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b w:val="1"/>
          <w:i w:val="1"/>
          <w:color w:val="434343"/>
          <w:sz w:val="62"/>
          <w:szCs w:val="62"/>
        </w:rPr>
      </w:pPr>
      <w:bookmarkStart w:colFirst="0" w:colLast="0" w:name="_lohbrmewj2x7" w:id="0"/>
      <w:bookmarkEnd w:id="0"/>
      <w:r w:rsidDel="00000000" w:rsidR="00000000" w:rsidRPr="00000000">
        <w:rPr>
          <w:b w:val="1"/>
          <w:i w:val="1"/>
          <w:color w:val="434343"/>
          <w:sz w:val="62"/>
          <w:szCs w:val="62"/>
          <w:rtl w:val="0"/>
        </w:rPr>
        <w:t xml:space="preserve">Chaotic Double Pendulum</w:t>
      </w:r>
    </w:p>
    <w:p w:rsidR="00000000" w:rsidDel="00000000" w:rsidP="00000000" w:rsidRDefault="00000000" w:rsidRPr="00000000" w14:paraId="00000002">
      <w:pPr>
        <w:pStyle w:val="Subtitle"/>
        <w:jc w:val="center"/>
        <w:rPr>
          <w:b w:val="1"/>
          <w:i w:val="1"/>
          <w:color w:val="434343"/>
          <w:sz w:val="42"/>
          <w:szCs w:val="42"/>
        </w:rPr>
      </w:pPr>
      <w:bookmarkStart w:colFirst="0" w:colLast="0" w:name="_8ova64detxpl" w:id="1"/>
      <w:bookmarkEnd w:id="1"/>
      <w:r w:rsidDel="00000000" w:rsidR="00000000" w:rsidRPr="00000000">
        <w:rPr>
          <w:b w:val="1"/>
          <w:i w:val="1"/>
          <w:color w:val="434343"/>
          <w:sz w:val="42"/>
          <w:szCs w:val="42"/>
          <w:rtl w:val="0"/>
        </w:rPr>
        <w:t xml:space="preserve">Anish Mokkarala &amp; Nico Carballal</w:t>
      </w:r>
    </w:p>
    <w:p w:rsidR="00000000" w:rsidDel="00000000" w:rsidP="00000000" w:rsidRDefault="00000000" w:rsidRPr="00000000" w14:paraId="00000003">
      <w:pPr>
        <w:jc w:val="center"/>
        <w:rPr>
          <w:sz w:val="34"/>
          <w:szCs w:val="34"/>
        </w:rPr>
      </w:pPr>
      <w:r w:rsidDel="00000000" w:rsidR="00000000" w:rsidRPr="00000000">
        <w:rPr>
          <w:sz w:val="34"/>
          <w:szCs w:val="34"/>
        </w:rPr>
        <w:drawing>
          <wp:inline distB="19050" distT="19050" distL="19050" distR="19050">
            <wp:extent cx="3071574" cy="2300847"/>
            <wp:effectExtent b="0" l="0" r="0" t="0"/>
            <wp:docPr id="14" name="image12.jpg"/>
            <a:graphic>
              <a:graphicData uri="http://schemas.openxmlformats.org/drawingml/2006/picture">
                <pic:pic>
                  <pic:nvPicPr>
                    <pic:cNvPr id="0" name="image12.jpg"/>
                    <pic:cNvPicPr preferRelativeResize="0"/>
                  </pic:nvPicPr>
                  <pic:blipFill>
                    <a:blip r:embed="rId6"/>
                    <a:srcRect b="0" l="0" r="0" t="0"/>
                    <a:stretch>
                      <a:fillRect/>
                    </a:stretch>
                  </pic:blipFill>
                  <pic:spPr>
                    <a:xfrm>
                      <a:off x="0" y="0"/>
                      <a:ext cx="3071574" cy="2300847"/>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pStyle w:val="Heading2"/>
        <w:ind w:left="-540" w:firstLine="0"/>
        <w:rPr>
          <w:rFonts w:ascii="Arial" w:cs="Arial" w:eastAsia="Arial" w:hAnsi="Arial"/>
          <w:sz w:val="10"/>
          <w:szCs w:val="10"/>
        </w:rPr>
      </w:pPr>
      <w:bookmarkStart w:colFirst="0" w:colLast="0" w:name="_894hs9fs7xrd" w:id="2"/>
      <w:bookmarkEnd w:id="2"/>
      <w:r w:rsidDel="00000000" w:rsidR="00000000" w:rsidRPr="00000000">
        <w:rPr>
          <w:rFonts w:ascii="Arial" w:cs="Arial" w:eastAsia="Arial" w:hAnsi="Arial"/>
          <w:sz w:val="10"/>
          <w:szCs w:val="10"/>
        </w:rPr>
        <w:drawing>
          <wp:inline distB="114300" distT="114300" distL="114300" distR="114300">
            <wp:extent cx="4275715" cy="2015554"/>
            <wp:effectExtent b="0" l="0" r="0" t="0"/>
            <wp:docPr id="7" name="image5.jpg"/>
            <a:graphic>
              <a:graphicData uri="http://schemas.openxmlformats.org/drawingml/2006/picture">
                <pic:pic>
                  <pic:nvPicPr>
                    <pic:cNvPr id="0" name="image5.jpg"/>
                    <pic:cNvPicPr preferRelativeResize="0"/>
                  </pic:nvPicPr>
                  <pic:blipFill>
                    <a:blip r:embed="rId7"/>
                    <a:srcRect b="0" l="0" r="0" t="0"/>
                    <a:stretch>
                      <a:fillRect/>
                    </a:stretch>
                  </pic:blipFill>
                  <pic:spPr>
                    <a:xfrm>
                      <a:off x="0" y="0"/>
                      <a:ext cx="4275715" cy="2015554"/>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4305300</wp:posOffset>
            </wp:positionH>
            <wp:positionV relativeFrom="paragraph">
              <wp:posOffset>200025</wp:posOffset>
            </wp:positionV>
            <wp:extent cx="2205038" cy="2601944"/>
            <wp:effectExtent b="0" l="0" r="0" t="0"/>
            <wp:wrapSquare wrapText="bothSides" distB="114300" distT="114300" distL="114300" distR="114300"/>
            <wp:docPr id="12"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205038" cy="2601944"/>
                    </a:xfrm>
                    <a:prstGeom prst="rect"/>
                    <a:ln/>
                  </pic:spPr>
                </pic:pic>
              </a:graphicData>
            </a:graphic>
          </wp:anchor>
        </w:drawing>
      </w:r>
    </w:p>
    <w:p w:rsidR="00000000" w:rsidDel="00000000" w:rsidP="00000000" w:rsidRDefault="00000000" w:rsidRPr="00000000" w14:paraId="00000006">
      <w:pPr>
        <w:pStyle w:val="Heading2"/>
        <w:rPr>
          <w:b w:val="1"/>
        </w:rPr>
      </w:pPr>
      <w:bookmarkStart w:colFirst="0" w:colLast="0" w:name="_on4oqov4w69" w:id="3"/>
      <w:bookmarkEnd w:id="3"/>
      <w:r w:rsidDel="00000000" w:rsidR="00000000" w:rsidRPr="00000000">
        <w:rPr>
          <w:rtl w:val="0"/>
        </w:rPr>
      </w:r>
    </w:p>
    <w:p w:rsidR="00000000" w:rsidDel="00000000" w:rsidP="00000000" w:rsidRDefault="00000000" w:rsidRPr="00000000" w14:paraId="00000007">
      <w:pPr>
        <w:pStyle w:val="Heading2"/>
        <w:rPr>
          <w:b w:val="1"/>
        </w:rPr>
      </w:pPr>
      <w:bookmarkStart w:colFirst="0" w:colLast="0" w:name="_bp3zm92zxtqu" w:id="4"/>
      <w:bookmarkEnd w:id="4"/>
      <w:r w:rsidDel="00000000" w:rsidR="00000000" w:rsidRPr="00000000">
        <w:br w:type="page"/>
      </w:r>
      <w:r w:rsidDel="00000000" w:rsidR="00000000" w:rsidRPr="00000000">
        <w:rPr>
          <w:rtl w:val="0"/>
        </w:rPr>
      </w:r>
    </w:p>
    <w:p w:rsidR="00000000" w:rsidDel="00000000" w:rsidP="00000000" w:rsidRDefault="00000000" w:rsidRPr="00000000" w14:paraId="00000008">
      <w:pPr>
        <w:pStyle w:val="Heading2"/>
        <w:rPr>
          <w:b w:val="1"/>
        </w:rPr>
      </w:pPr>
      <w:bookmarkStart w:colFirst="0" w:colLast="0" w:name="_ptx0kmjndwmq" w:id="5"/>
      <w:bookmarkEnd w:id="5"/>
      <w:r w:rsidDel="00000000" w:rsidR="00000000" w:rsidRPr="00000000">
        <w:rPr>
          <w:b w:val="1"/>
          <w:rtl w:val="0"/>
        </w:rPr>
        <w:t xml:space="preserve">Question:</w:t>
      </w:r>
    </w:p>
    <w:p w:rsidR="00000000" w:rsidDel="00000000" w:rsidP="00000000" w:rsidRDefault="00000000" w:rsidRPr="00000000" w14:paraId="00000009">
      <w:pPr>
        <w:rPr>
          <w:sz w:val="24"/>
          <w:szCs w:val="24"/>
        </w:rPr>
      </w:pPr>
      <w:r w:rsidDel="00000000" w:rsidR="00000000" w:rsidRPr="00000000">
        <w:rPr>
          <w:sz w:val="24"/>
          <w:szCs w:val="24"/>
          <w:rtl w:val="0"/>
        </w:rPr>
        <w:t xml:space="preserve">Given some initial perturbation to a ring connected in a double pendulum set-up as seen below(hyperlinked to YouTube), how can we track the center of mass of the ring?</w:t>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jc w:val="center"/>
        <w:rPr>
          <w:sz w:val="24"/>
          <w:szCs w:val="24"/>
        </w:rPr>
      </w:pPr>
      <w:hyperlink r:id="rId9">
        <w:r w:rsidDel="00000000" w:rsidR="00000000" w:rsidRPr="00000000">
          <w:rPr>
            <w:color w:val="1155cc"/>
            <w:sz w:val="24"/>
            <w:szCs w:val="24"/>
            <w:u w:val="single"/>
          </w:rPr>
          <w:drawing>
            <wp:inline distB="19050" distT="19050" distL="19050" distR="19050">
              <wp:extent cx="1236020" cy="2188983"/>
              <wp:effectExtent b="0" l="0" r="0" t="0"/>
              <wp:docPr id="11" name="image11.gif"/>
              <a:graphic>
                <a:graphicData uri="http://schemas.openxmlformats.org/drawingml/2006/picture">
                  <pic:pic>
                    <pic:nvPicPr>
                      <pic:cNvPr id="0" name="image11.gif"/>
                      <pic:cNvPicPr preferRelativeResize="0"/>
                    </pic:nvPicPr>
                    <pic:blipFill>
                      <a:blip r:embed="rId10"/>
                      <a:srcRect b="0" l="0" r="0" t="0"/>
                      <a:stretch>
                        <a:fillRect/>
                      </a:stretch>
                    </pic:blipFill>
                    <pic:spPr>
                      <a:xfrm>
                        <a:off x="0" y="0"/>
                        <a:ext cx="1236020" cy="218898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C">
      <w:pPr>
        <w:pStyle w:val="Heading2"/>
        <w:rPr>
          <w:b w:val="1"/>
        </w:rPr>
      </w:pPr>
      <w:bookmarkStart w:colFirst="0" w:colLast="0" w:name="_eoejk4rnpqro" w:id="6"/>
      <w:bookmarkEnd w:id="6"/>
      <w:r w:rsidDel="00000000" w:rsidR="00000000" w:rsidRPr="00000000">
        <w:rPr>
          <w:b w:val="1"/>
          <w:rtl w:val="0"/>
        </w:rPr>
        <w:t xml:space="preserve">Model:</w:t>
      </w:r>
      <w:r w:rsidDel="00000000" w:rsidR="00000000" w:rsidRPr="00000000">
        <w:drawing>
          <wp:anchor allowOverlap="1" behindDoc="0" distB="114300" distT="114300" distL="114300" distR="114300" hidden="0" layoutInCell="1" locked="0" relativeHeight="0" simplePos="0">
            <wp:simplePos x="0" y="0"/>
            <wp:positionH relativeFrom="column">
              <wp:posOffset>3162300</wp:posOffset>
            </wp:positionH>
            <wp:positionV relativeFrom="paragraph">
              <wp:posOffset>281880</wp:posOffset>
            </wp:positionV>
            <wp:extent cx="3452835" cy="4099620"/>
            <wp:effectExtent b="0" l="0" r="0" t="0"/>
            <wp:wrapSquare wrapText="bothSides" distB="114300" distT="114300" distL="114300" distR="114300"/>
            <wp:docPr id="9"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3452835" cy="4099620"/>
                    </a:xfrm>
                    <a:prstGeom prst="rect"/>
                    <a:ln/>
                  </pic:spPr>
                </pic:pic>
              </a:graphicData>
            </a:graphic>
          </wp:anchor>
        </w:drawing>
      </w:r>
    </w:p>
    <w:p w:rsidR="00000000" w:rsidDel="00000000" w:rsidP="00000000" w:rsidRDefault="00000000" w:rsidRPr="00000000" w14:paraId="0000000D">
      <w:pPr>
        <w:rPr/>
      </w:pPr>
      <w:r w:rsidDel="00000000" w:rsidR="00000000" w:rsidRPr="00000000">
        <w:rPr>
          <w:rtl w:val="0"/>
        </w:rPr>
        <w:t xml:space="preserve">Referring to the diagram pictured, the model assumptions are as follows:</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numPr>
          <w:ilvl w:val="0"/>
          <w:numId w:val="1"/>
        </w:numPr>
        <w:ind w:left="720" w:hanging="360"/>
        <w:rPr>
          <w:u w:val="none"/>
        </w:rPr>
      </w:pPr>
      <w:r w:rsidDel="00000000" w:rsidR="00000000" w:rsidRPr="00000000">
        <w:rPr>
          <w:rtl w:val="0"/>
        </w:rPr>
        <w:t xml:space="preserve">Rigid body A is modeled as a thin rod, and rigid body C is modeled as a thin ring.</w:t>
      </w:r>
    </w:p>
    <w:p w:rsidR="00000000" w:rsidDel="00000000" w:rsidP="00000000" w:rsidRDefault="00000000" w:rsidRPr="00000000" w14:paraId="00000010">
      <w:pPr>
        <w:numPr>
          <w:ilvl w:val="0"/>
          <w:numId w:val="1"/>
        </w:numPr>
        <w:ind w:left="720" w:hanging="360"/>
        <w:rPr>
          <w:u w:val="none"/>
        </w:rPr>
      </w:pPr>
      <w:r w:rsidDel="00000000" w:rsidR="00000000" w:rsidRPr="00000000">
        <w:rPr>
          <w:rtl w:val="0"/>
        </w:rPr>
        <w:t xml:space="preserve">A is connected to a Newtonian Frame N with a frictionless revolute joint at  </w:t>
      </w:r>
      <m:oMath>
        <m:sSub>
          <m:sSubPr>
            <m:ctrlPr>
              <w:rPr/>
            </m:ctrlPr>
          </m:sSubPr>
          <m:e>
            <m:r>
              <w:rPr/>
              <m:t xml:space="preserve">N</m:t>
            </m:r>
          </m:e>
          <m:sub>
            <m:r>
              <w:rPr/>
              <m:t xml:space="preserve">0 </m:t>
            </m:r>
          </m:sub>
        </m:sSub>
      </m:oMath>
      <w:r w:rsidDel="00000000" w:rsidR="00000000" w:rsidRPr="00000000">
        <w:rPr>
          <w:rtl w:val="0"/>
        </w:rPr>
        <w:t xml:space="preserve">. A and C are connected through a frictionless prismatic joint at </w:t>
      </w:r>
      <m:oMath>
        <m:sSub>
          <m:sSubPr>
            <m:ctrlPr>
              <w:rPr/>
            </m:ctrlPr>
          </m:sSubPr>
          <m:e>
            <m:r>
              <w:rPr/>
              <m:t xml:space="preserve">A</m:t>
            </m:r>
          </m:e>
          <m:sub>
            <m:r>
              <w:rPr/>
              <m:t xml:space="preserve">0</m:t>
            </m:r>
          </m:sub>
        </m:sSub>
        <m:r>
          <w:rPr/>
          <m:t xml:space="preserve"> </m:t>
        </m:r>
      </m:oMath>
      <w:r w:rsidDel="00000000" w:rsidR="00000000" w:rsidRPr="00000000">
        <w:rPr>
          <w:rtl w:val="0"/>
        </w:rPr>
        <w:t xml:space="preserve">, i.e. a pin attached to A at </w:t>
      </w:r>
      <m:oMath>
        <m:sSub>
          <m:sSubPr>
            <m:ctrlPr>
              <w:rPr/>
            </m:ctrlPr>
          </m:sSubPr>
          <m:e>
            <m:r>
              <w:rPr/>
              <m:t xml:space="preserve">A</m:t>
            </m:r>
          </m:e>
          <m:sub>
            <m:r>
              <w:rPr/>
              <m:t xml:space="preserve">0</m:t>
            </m:r>
          </m:sub>
        </m:sSub>
      </m:oMath>
      <w:r w:rsidDel="00000000" w:rsidR="00000000" w:rsidRPr="00000000">
        <w:rPr>
          <w:rtl w:val="0"/>
        </w:rPr>
        <w:t xml:space="preserve"> can slide freely in a slot along the circumference of C. Also, C can rotate freely about </w:t>
      </w:r>
      <m:oMath>
        <m:sSub>
          <m:sSubPr>
            <m:ctrlPr>
              <w:rPr/>
            </m:ctrlPr>
          </m:sSubPr>
          <m:e>
            <m:r>
              <w:rPr/>
              <m:t xml:space="preserve">A</m:t>
            </m:r>
          </m:e>
          <m:sub>
            <m:r>
              <w:rPr/>
              <m:t xml:space="preserve">0</m:t>
            </m:r>
          </m:sub>
        </m:sSub>
      </m:oMath>
      <w:r w:rsidDel="00000000" w:rsidR="00000000" w:rsidRPr="00000000">
        <w:rPr>
          <w:rtl w:val="0"/>
        </w:rPr>
        <w:t xml:space="preserve">.</w:t>
      </w:r>
    </w:p>
    <w:p w:rsidR="00000000" w:rsidDel="00000000" w:rsidP="00000000" w:rsidRDefault="00000000" w:rsidRPr="00000000" w14:paraId="00000011">
      <w:pPr>
        <w:numPr>
          <w:ilvl w:val="0"/>
          <w:numId w:val="1"/>
        </w:numPr>
        <w:ind w:left="720" w:hanging="360"/>
        <w:rPr>
          <w:u w:val="none"/>
        </w:rPr>
      </w:pPr>
      <w:r w:rsidDel="00000000" w:rsidR="00000000" w:rsidRPr="00000000">
        <w:rPr>
          <w:rtl w:val="0"/>
        </w:rPr>
        <w:t xml:space="preserve">The mass in A and C is uniformly distributed.</w:t>
      </w:r>
    </w:p>
    <w:p w:rsidR="00000000" w:rsidDel="00000000" w:rsidP="00000000" w:rsidRDefault="00000000" w:rsidRPr="00000000" w14:paraId="00000012">
      <w:pPr>
        <w:numPr>
          <w:ilvl w:val="0"/>
          <w:numId w:val="1"/>
        </w:numPr>
        <w:ind w:left="720" w:hanging="360"/>
        <w:rPr>
          <w:u w:val="none"/>
        </w:rPr>
      </w:pPr>
      <w:r w:rsidDel="00000000" w:rsidR="00000000" w:rsidRPr="00000000">
        <w:rPr>
          <w:rtl w:val="0"/>
        </w:rPr>
        <w:t xml:space="preserve">The rod has a simple rotation about </w:t>
      </w:r>
      <m:oMath>
        <m:sSub>
          <m:sSubPr>
            <m:ctrlPr>
              <w:rPr/>
            </m:ctrlPr>
          </m:sSubPr>
          <m:e>
            <m:r>
              <w:rPr/>
              <m:t xml:space="preserve">N</m:t>
            </m:r>
          </m:e>
          <m:sub>
            <m:r>
              <w:rPr/>
              <m:t xml:space="preserve">0 </m:t>
            </m:r>
          </m:sub>
        </m:sSub>
      </m:oMath>
      <w:r w:rsidDel="00000000" w:rsidR="00000000" w:rsidRPr="00000000">
        <w:rPr>
          <w:rtl w:val="0"/>
        </w:rPr>
        <w:t xml:space="preserve">, and the ring, has two rotations: one about </w:t>
      </w:r>
      <m:oMath>
        <m:sSub>
          <m:sSubPr>
            <m:ctrlPr>
              <w:rPr/>
            </m:ctrlPr>
          </m:sSubPr>
          <m:e>
            <m:r>
              <w:rPr/>
              <m:t xml:space="preserve">A</m:t>
            </m:r>
          </m:e>
          <m:sub>
            <m:r>
              <w:rPr/>
              <m:t xml:space="preserve">0</m:t>
            </m:r>
          </m:sub>
        </m:sSub>
      </m:oMath>
      <w:r w:rsidDel="00000000" w:rsidR="00000000" w:rsidRPr="00000000">
        <w:rPr>
          <w:rtl w:val="0"/>
        </w:rPr>
        <w:t xml:space="preserve"> and one about </w:t>
      </w:r>
      <m:oMath>
        <m:sSub>
          <m:sSubPr>
            <m:ctrlPr>
              <w:rPr/>
            </m:ctrlPr>
          </m:sSubPr>
          <m:e>
            <m:r>
              <w:rPr/>
              <m:t xml:space="preserve">C</m:t>
            </m:r>
          </m:e>
          <m:sub>
            <m:r>
              <w:rPr/>
              <m:t xml:space="preserve">cm</m:t>
            </m:r>
          </m:sub>
        </m:sSub>
      </m:oMath>
      <w:r w:rsidDel="00000000" w:rsidR="00000000" w:rsidRPr="00000000">
        <w:rPr>
          <w:rtl w:val="0"/>
        </w:rPr>
        <w:t xml:space="preserve">.</w:t>
      </w:r>
    </w:p>
    <w:p w:rsidR="00000000" w:rsidDel="00000000" w:rsidP="00000000" w:rsidRDefault="00000000" w:rsidRPr="00000000" w14:paraId="00000013">
      <w:pPr>
        <w:numPr>
          <w:ilvl w:val="0"/>
          <w:numId w:val="1"/>
        </w:numPr>
        <w:ind w:left="720" w:hanging="360"/>
        <w:rPr>
          <w:u w:val="none"/>
        </w:rPr>
      </w:pPr>
      <w:r w:rsidDel="00000000" w:rsidR="00000000" w:rsidRPr="00000000">
        <w:rPr>
          <w:rtl w:val="0"/>
        </w:rPr>
        <w:t xml:space="preserve">Unit vector </w:t>
      </w:r>
      <m:oMath>
        <m:sSub>
          <m:sSubPr>
            <m:ctrlPr>
              <w:rPr/>
            </m:ctrlPr>
          </m:sSubPr>
          <m:e>
            <m:acc>
              <m:accPr>
                <m:chr m:val="̂"/>
                <m:ctrlPr>
                  <w:rPr/>
                </m:ctrlPr>
              </m:accPr>
              <m:e>
                <m:r>
                  <w:rPr/>
                  <m:t xml:space="preserve">a</m:t>
                </m:r>
              </m:e>
            </m:acc>
          </m:e>
          <m:sub>
            <m:r>
              <w:rPr/>
              <m:t xml:space="preserve">y</m:t>
            </m:r>
          </m:sub>
        </m:sSub>
      </m:oMath>
      <w:r w:rsidDel="00000000" w:rsidR="00000000" w:rsidRPr="00000000">
        <w:rPr>
          <w:rtl w:val="0"/>
        </w:rPr>
        <w:t xml:space="preserve"> points from </w:t>
      </w:r>
      <m:oMath>
        <m:sSub>
          <m:sSubPr>
            <m:ctrlPr>
              <w:rPr/>
            </m:ctrlPr>
          </m:sSubPr>
          <m:e>
            <m:r>
              <w:rPr/>
              <m:t xml:space="preserve">N</m:t>
            </m:r>
          </m:e>
          <m:sub>
            <m:r>
              <w:rPr/>
              <m:t xml:space="preserve">0</m:t>
            </m:r>
          </m:sub>
        </m:sSub>
      </m:oMath>
      <w:r w:rsidDel="00000000" w:rsidR="00000000" w:rsidRPr="00000000">
        <w:rPr>
          <w:rtl w:val="0"/>
        </w:rPr>
        <w:t xml:space="preserve"> to </w:t>
      </w:r>
      <m:oMath>
        <m:sSub>
          <m:sSubPr>
            <m:ctrlPr>
              <w:rPr/>
            </m:ctrlPr>
          </m:sSubPr>
          <m:e>
            <m:r>
              <w:rPr/>
              <m:t xml:space="preserve">A</m:t>
            </m:r>
          </m:e>
          <m:sub>
            <m:r>
              <w:rPr/>
              <m:t xml:space="preserve">cm</m:t>
            </m:r>
          </m:sub>
        </m:sSub>
      </m:oMath>
      <w:r w:rsidDel="00000000" w:rsidR="00000000" w:rsidRPr="00000000">
        <w:rPr>
          <w:rtl w:val="0"/>
        </w:rPr>
        <w:t xml:space="preserve">. </w:t>
      </w:r>
      <m:oMath>
        <m:sSub>
          <m:sSubPr>
            <m:ctrlPr>
              <w:rPr/>
            </m:ctrlPr>
          </m:sSubPr>
          <m:e>
            <m:acc>
              <m:accPr>
                <m:chr m:val="̂"/>
                <m:ctrlPr>
                  <w:rPr/>
                </m:ctrlPr>
              </m:accPr>
              <m:e>
                <m:r>
                  <w:rPr/>
                  <m:t xml:space="preserve">b</m:t>
                </m:r>
              </m:e>
            </m:acc>
          </m:e>
          <m:sub>
            <m:r>
              <w:rPr/>
              <m:t xml:space="preserve">y</m:t>
            </m:r>
          </m:sub>
        </m:sSub>
      </m:oMath>
      <w:r w:rsidDel="00000000" w:rsidR="00000000" w:rsidRPr="00000000">
        <w:rPr>
          <w:rtl w:val="0"/>
        </w:rPr>
        <w:t xml:space="preserve"> points from </w:t>
      </w:r>
      <m:oMath>
        <m:sSub>
          <m:sSubPr>
            <m:ctrlPr>
              <w:rPr/>
            </m:ctrlPr>
          </m:sSubPr>
          <m:e>
            <m:r>
              <w:rPr/>
              <m:t xml:space="preserve">C</m:t>
            </m:r>
          </m:e>
          <m:sub>
            <m:r>
              <w:rPr/>
              <m:t xml:space="preserve">cm</m:t>
            </m:r>
          </m:sub>
        </m:sSub>
      </m:oMath>
      <w:r w:rsidDel="00000000" w:rsidR="00000000" w:rsidRPr="00000000">
        <w:rPr>
          <w:rtl w:val="0"/>
        </w:rPr>
        <w:t xml:space="preserve"> to </w:t>
      </w:r>
      <m:oMath>
        <m:sSub>
          <m:sSubPr>
            <m:ctrlPr>
              <w:rPr/>
            </m:ctrlPr>
          </m:sSubPr>
          <m:e>
            <m:r>
              <w:rPr/>
              <m:t xml:space="preserve">A</m:t>
            </m:r>
          </m:e>
          <m:sub>
            <m:r>
              <w:rPr/>
              <m:t xml:space="preserve">0</m:t>
            </m:r>
          </m:sub>
        </m:sSub>
        <m:r>
          <w:rPr/>
          <m:t xml:space="preserve">,</m:t>
        </m:r>
      </m:oMath>
      <w:r w:rsidDel="00000000" w:rsidR="00000000" w:rsidRPr="00000000">
        <w:rPr>
          <w:rtl w:val="0"/>
        </w:rPr>
        <w:t xml:space="preserve"> and </w:t>
      </w:r>
      <m:oMath>
        <m:sSub>
          <m:sSubPr>
            <m:ctrlPr>
              <w:rPr/>
            </m:ctrlPr>
          </m:sSubPr>
          <m:e>
            <m:acc>
              <m:accPr>
                <m:chr m:val="̂"/>
                <m:ctrlPr>
                  <w:rPr/>
                </m:ctrlPr>
              </m:accPr>
              <m:e>
                <m:r>
                  <w:rPr/>
                  <m:t xml:space="preserve">c</m:t>
                </m:r>
              </m:e>
            </m:acc>
          </m:e>
          <m:sub>
            <m:r>
              <w:rPr/>
              <m:t xml:space="preserve">y</m:t>
            </m:r>
          </m:sub>
        </m:sSub>
      </m:oMath>
      <w:r w:rsidDel="00000000" w:rsidR="00000000" w:rsidRPr="00000000">
        <w:rPr>
          <w:rtl w:val="0"/>
        </w:rPr>
        <w:t xml:space="preserve"> points from </w:t>
      </w:r>
      <m:oMath>
        <m:sSub>
          <m:sSubPr>
            <m:ctrlPr>
              <w:rPr/>
            </m:ctrlPr>
          </m:sSubPr>
          <m:e>
            <m:r>
              <w:rPr/>
              <m:t xml:space="preserve">C</m:t>
            </m:r>
          </m:e>
          <m:sub>
            <m:r>
              <w:rPr/>
              <m:t xml:space="preserve">cm</m:t>
            </m:r>
          </m:sub>
        </m:sSub>
      </m:oMath>
      <w:r w:rsidDel="00000000" w:rsidR="00000000" w:rsidRPr="00000000">
        <w:rPr>
          <w:rtl w:val="0"/>
        </w:rPr>
        <w:t xml:space="preserve"> to a pre-defined (“painted”) point on the ring C. Also, </w:t>
      </w:r>
      <m:oMath>
        <m:sSub>
          <m:sSubPr>
            <m:ctrlPr>
              <w:rPr/>
            </m:ctrlPr>
          </m:sSubPr>
          <m:e>
            <m:acc>
              <m:accPr>
                <m:chr m:val="̂"/>
                <m:ctrlPr>
                  <w:rPr/>
                </m:ctrlPr>
              </m:accPr>
              <m:e>
                <m:r>
                  <w:rPr/>
                  <m:t xml:space="preserve">n</m:t>
                </m:r>
              </m:e>
            </m:acc>
          </m:e>
          <m:sub>
            <m:r>
              <w:rPr/>
              <m:t xml:space="preserve">z</m:t>
            </m:r>
          </m:sub>
        </m:sSub>
      </m:oMath>
      <w:r w:rsidDel="00000000" w:rsidR="00000000" w:rsidRPr="00000000">
        <w:rPr>
          <w:rtl w:val="0"/>
        </w:rPr>
        <w:t xml:space="preserve">=</w:t>
      </w:r>
      <m:oMath>
        <m:sSub>
          <m:sSubPr>
            <m:ctrlPr>
              <w:rPr/>
            </m:ctrlPr>
          </m:sSubPr>
          <m:e>
            <m:acc>
              <m:accPr>
                <m:chr m:val="̂"/>
                <m:ctrlPr>
                  <w:rPr/>
                </m:ctrlPr>
              </m:accPr>
              <m:e>
                <m:r>
                  <w:rPr/>
                  <m:t xml:space="preserve">a</m:t>
                </m:r>
              </m:e>
            </m:acc>
          </m:e>
          <m:sub>
            <m:r>
              <w:rPr/>
              <m:t xml:space="preserve">z</m:t>
            </m:r>
          </m:sub>
        </m:sSub>
      </m:oMath>
      <w:r w:rsidDel="00000000" w:rsidR="00000000" w:rsidRPr="00000000">
        <w:rPr>
          <w:rtl w:val="0"/>
        </w:rPr>
        <w:t xml:space="preserve">=</w:t>
      </w:r>
      <m:oMath>
        <m:sSub>
          <m:sSubPr>
            <m:ctrlPr>
              <w:rPr/>
            </m:ctrlPr>
          </m:sSubPr>
          <m:e>
            <m:acc>
              <m:accPr>
                <m:chr m:val="̂"/>
                <m:ctrlPr>
                  <w:rPr/>
                </m:ctrlPr>
              </m:accPr>
              <m:e>
                <m:r>
                  <w:rPr/>
                  <m:t xml:space="preserve">b</m:t>
                </m:r>
              </m:e>
            </m:acc>
          </m:e>
          <m:sub>
            <m:r>
              <w:rPr/>
              <m:t xml:space="preserve">z</m:t>
            </m:r>
          </m:sub>
        </m:sSub>
      </m:oMath>
      <w:r w:rsidDel="00000000" w:rsidR="00000000" w:rsidRPr="00000000">
        <w:rPr>
          <w:rtl w:val="0"/>
        </w:rPr>
        <w:t xml:space="preserve">=</w:t>
      </w:r>
      <m:oMath>
        <m:sSub>
          <m:sSubPr>
            <m:ctrlPr>
              <w:rPr/>
            </m:ctrlPr>
          </m:sSubPr>
          <m:e>
            <m:acc>
              <m:accPr>
                <m:chr m:val="̂"/>
                <m:ctrlPr>
                  <w:rPr/>
                </m:ctrlPr>
              </m:accPr>
              <m:e>
                <m:r>
                  <w:rPr/>
                  <m:t xml:space="preserve">c</m:t>
                </m:r>
              </m:e>
            </m:acc>
          </m:e>
          <m:sub>
            <m:r>
              <w:rPr/>
              <m:t xml:space="preserve">z</m:t>
            </m:r>
          </m:sub>
        </m:sSub>
      </m:oMath>
      <w:r w:rsidDel="00000000" w:rsidR="00000000" w:rsidRPr="00000000">
        <w:rPr>
          <w:rtl w:val="0"/>
        </w:rPr>
        <w:t xml:space="preserve">, and are pointing perpendicularly out of the plane of the model.</w:t>
      </w:r>
    </w:p>
    <w:p w:rsidR="00000000" w:rsidDel="00000000" w:rsidP="00000000" w:rsidRDefault="00000000" w:rsidRPr="00000000" w14:paraId="00000014">
      <w:pPr>
        <w:numPr>
          <w:ilvl w:val="0"/>
          <w:numId w:val="1"/>
        </w:numPr>
        <w:ind w:left="720" w:hanging="360"/>
        <w:rPr>
          <w:u w:val="none"/>
        </w:rPr>
      </w:pPr>
      <w:r w:rsidDel="00000000" w:rsidR="00000000" w:rsidRPr="00000000">
        <w:rPr>
          <w:rtl w:val="0"/>
        </w:rPr>
        <w:t xml:space="preserve">There is no aerodynamic drag.</w:t>
      </w:r>
      <w:r w:rsidDel="00000000" w:rsidR="00000000" w:rsidRPr="00000000">
        <w:rPr>
          <w:rtl w:val="0"/>
        </w:rPr>
      </w:r>
    </w:p>
    <w:p w:rsidR="00000000" w:rsidDel="00000000" w:rsidP="00000000" w:rsidRDefault="00000000" w:rsidRPr="00000000" w14:paraId="00000015">
      <w:pPr>
        <w:pStyle w:val="Heading2"/>
        <w:rPr>
          <w:b w:val="1"/>
        </w:rPr>
      </w:pPr>
      <w:bookmarkStart w:colFirst="0" w:colLast="0" w:name="_m9s9cp8187zy" w:id="7"/>
      <w:bookmarkEnd w:id="7"/>
      <w:r w:rsidDel="00000000" w:rsidR="00000000" w:rsidRPr="00000000">
        <w:rPr>
          <w:b w:val="1"/>
          <w:rtl w:val="0"/>
        </w:rPr>
        <w:t xml:space="preserve">Model Identifiers:</w:t>
      </w:r>
    </w:p>
    <w:p w:rsidR="00000000" w:rsidDel="00000000" w:rsidP="00000000" w:rsidRDefault="00000000" w:rsidRPr="00000000" w14:paraId="00000016">
      <w:pPr>
        <w:rPr/>
      </w:pPr>
      <w:r w:rsidDel="00000000" w:rsidR="00000000" w:rsidRPr="00000000">
        <w:rPr>
          <w:rtl w:val="0"/>
        </w:rPr>
      </w:r>
    </w:p>
    <w:tbl>
      <w:tblPr>
        <w:tblStyle w:val="Table1"/>
        <w:tblW w:w="93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30"/>
        <w:gridCol w:w="1515"/>
        <w:gridCol w:w="1440"/>
        <w:gridCol w:w="960"/>
        <w:tblGridChange w:id="0">
          <w:tblGrid>
            <w:gridCol w:w="5430"/>
            <w:gridCol w:w="1515"/>
            <w:gridCol w:w="1440"/>
            <w:gridCol w:w="9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Identifier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Value</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Earth’s gravitational 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g</m:t>
              </m:r>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9.8 m/</m:t>
              </m:r>
              <m:sSup>
                <m:sSupPr>
                  <m:ctrlPr>
                    <w:rPr/>
                  </m:ctrlPr>
                </m:sSupPr>
                <m:e>
                  <m:r>
                    <w:rPr/>
                    <m:t xml:space="preserve">s</m:t>
                  </m:r>
                </m:e>
                <m:sup>
                  <m:r>
                    <w:rPr/>
                    <m:t xml:space="preserve">2</m:t>
                  </m:r>
                </m:sup>
              </m:sSup>
            </m:oMath>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Mass of A</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m</m:t>
                  </m:r>
                </m:e>
                <m:sub>
                  <m:r>
                    <w:rPr/>
                    <m:t xml:space="preserve">A</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2 kg</m:t>
              </m:r>
            </m:oMath>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Mass of C</w:t>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m</m:t>
                  </m:r>
                </m:e>
                <m:sub>
                  <m:r>
                    <w:rPr/>
                    <m:t xml:space="preserve">B</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1 kg</m:t>
              </m:r>
            </m:oMath>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 Length from </w:t>
            </w:r>
            <m:oMath>
              <m:sSub>
                <m:sSubPr>
                  <m:ctrlPr>
                    <w:rPr/>
                  </m:ctrlPr>
                </m:sSubPr>
                <m:e>
                  <m:r>
                    <w:rPr/>
                    <m:t xml:space="preserve">N</m:t>
                  </m:r>
                </m:e>
                <m:sub>
                  <m:r>
                    <w:rPr/>
                    <m:t xml:space="preserve">0</m:t>
                  </m:r>
                </m:sub>
              </m:sSub>
            </m:oMath>
            <w:r w:rsidDel="00000000" w:rsidR="00000000" w:rsidRPr="00000000">
              <w:rPr>
                <w:rtl w:val="0"/>
              </w:rPr>
              <w:t xml:space="preserve"> to far end of rod from the 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L</m:t>
                  </m:r>
                </m:e>
                <m:sub>
                  <m:r>
                    <w:rPr/>
                    <m:t xml:space="preserve">1</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0.6 m</m:t>
              </m:r>
            </m:oMath>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Length from </w:t>
            </w:r>
            <m:oMath>
              <m:sSub>
                <m:sSubPr>
                  <m:ctrlPr>
                    <w:rPr/>
                  </m:ctrlPr>
                </m:sSubPr>
                <m:e>
                  <m:r>
                    <w:rPr/>
                    <m:t xml:space="preserve">N</m:t>
                  </m:r>
                </m:e>
                <m:sub>
                  <m:r>
                    <w:rPr/>
                    <m:t xml:space="preserve">0</m:t>
                  </m:r>
                </m:sub>
              </m:sSub>
            </m:oMath>
            <w:r w:rsidDel="00000000" w:rsidR="00000000" w:rsidRPr="00000000">
              <w:rPr>
                <w:rtl w:val="0"/>
              </w:rPr>
              <w:t xml:space="preserve"> to </w:t>
            </w:r>
            <m:oMath>
              <m:sSub>
                <m:sSubPr>
                  <m:ctrlPr>
                    <w:rPr/>
                  </m:ctrlPr>
                </m:sSubPr>
                <m:e>
                  <m:r>
                    <w:rPr/>
                    <m:t xml:space="preserve">A</m:t>
                  </m:r>
                </m:e>
                <m:sub>
                  <m:r>
                    <w:rPr/>
                    <m:t xml:space="preserve">0</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L</m:t>
                  </m:r>
                </m:e>
                <m:sub>
                  <m:r>
                    <w:rPr/>
                    <m:t xml:space="preserve">2</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0.4 m</m:t>
              </m:r>
            </m:oMath>
            <w:r w:rsidDel="00000000" w:rsidR="00000000" w:rsidRPr="00000000">
              <w:rPr>
                <w:rtl w:val="0"/>
              </w:rPr>
            </w:r>
          </w:p>
        </w:tc>
      </w:tr>
      <w:tr>
        <w:trPr>
          <w:cantSplit w:val="0"/>
          <w:trHeight w:val="420" w:hRule="atLeast"/>
          <w:tblHeader w:val="0"/>
        </w:trPr>
        <w:tc>
          <w:tcPr>
            <w:tcBorders>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Radius of C</w:t>
            </w:r>
          </w:p>
        </w:tc>
        <w:tc>
          <w:tcPr>
            <w:tcBorders>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m</m:t>
                  </m:r>
                </m:e>
                <m:sub>
                  <m:r>
                    <w:rPr/>
                    <m:t xml:space="preserve">A</m:t>
                  </m:r>
                </m:sub>
              </m:sSub>
            </m:oMath>
            <w:r w:rsidDel="00000000" w:rsidR="00000000" w:rsidRPr="00000000">
              <w:rPr>
                <w:rtl w:val="0"/>
              </w:rPr>
            </w:r>
          </w:p>
        </w:tc>
        <w:tc>
          <w:tcPr>
            <w:tcBorders>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Constant</w:t>
            </w:r>
          </w:p>
        </w:tc>
        <w:tc>
          <w:tcPr>
            <w:tcBorders>
              <w:bottom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r>
                <w:rPr/>
                <m:t xml:space="preserve">0.25 m</m:t>
              </m:r>
            </m:oMath>
            <w:r w:rsidDel="00000000" w:rsidR="00000000" w:rsidRPr="00000000">
              <w:rPr>
                <w:rtl w:val="0"/>
              </w:rPr>
            </w:r>
          </w:p>
        </w:tc>
      </w:tr>
      <w:tr>
        <w:trPr>
          <w:cantSplit w:val="0"/>
          <w:tblHeader w:val="0"/>
        </w:trPr>
        <w:tc>
          <w:tcPr>
            <w:tcBorders>
              <w:top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Angle from</w:t>
            </w:r>
            <w:r w:rsidDel="00000000" w:rsidR="00000000" w:rsidRPr="00000000">
              <w:rPr>
                <w:b w:val="1"/>
                <w:rtl w:val="0"/>
              </w:rPr>
              <w:t xml:space="preserve"> </w:t>
            </w:r>
            <m:oMath>
              <m:sSub>
                <m:sSubPr>
                  <m:ctrlPr>
                    <w:rPr>
                      <w:b w:val="1"/>
                    </w:rPr>
                  </m:ctrlPr>
                </m:sSubPr>
                <m:e>
                  <m:acc>
                    <m:accPr>
                      <m:chr m:val="̂"/>
                      <m:ctrlPr>
                        <w:rPr>
                          <w:b w:val="1"/>
                        </w:rPr>
                      </m:ctrlPr>
                    </m:accPr>
                    <m:e>
                      <m:r>
                        <w:rPr>
                          <w:b w:val="1"/>
                        </w:rPr>
                        <m:t xml:space="preserve">n</m:t>
                      </m:r>
                    </m:e>
                  </m:acc>
                </m:e>
                <m:sub>
                  <m:r>
                    <w:rPr>
                      <w:b w:val="1"/>
                    </w:rPr>
                    <m:t xml:space="preserve">y</m:t>
                  </m:r>
                </m:sub>
              </m:sSub>
            </m:oMath>
            <w:r w:rsidDel="00000000" w:rsidR="00000000" w:rsidRPr="00000000">
              <w:rPr>
                <w:rtl w:val="0"/>
              </w:rPr>
              <w:t xml:space="preserve"> to</w:t>
            </w:r>
            <w:r w:rsidDel="00000000" w:rsidR="00000000" w:rsidRPr="00000000">
              <w:rPr>
                <w:b w:val="1"/>
                <w:rtl w:val="0"/>
              </w:rPr>
              <w:t xml:space="preserve"> </w:t>
            </w:r>
            <m:oMath>
              <m:sSub>
                <m:sSubPr>
                  <m:ctrlPr>
                    <w:rPr>
                      <w:b w:val="1"/>
                    </w:rPr>
                  </m:ctrlPr>
                </m:sSubPr>
                <m:e>
                  <m:acc>
                    <m:accPr>
                      <m:chr m:val="̂"/>
                      <m:ctrlPr>
                        <w:rPr>
                          <w:b w:val="1"/>
                        </w:rPr>
                      </m:ctrlPr>
                    </m:accPr>
                    <m:e>
                      <m:r>
                        <w:rPr>
                          <w:b w:val="1"/>
                        </w:rPr>
                        <m:t xml:space="preserve">a</m:t>
                      </m:r>
                    </m:e>
                  </m:acc>
                </m:e>
                <m:sub>
                  <m:r>
                    <w:rPr>
                      <w:b w:val="1"/>
                    </w:rPr>
                    <m:t xml:space="preserve">y</m:t>
                  </m:r>
                </m:sub>
              </m:sSub>
            </m:oMath>
            <w:r w:rsidDel="00000000" w:rsidR="00000000" w:rsidRPr="00000000">
              <w:rPr>
                <w:rtl w:val="0"/>
              </w:rPr>
              <w:t xml:space="preserve"> w/ +</w:t>
            </w:r>
            <m:oMath>
              <m:sSub>
                <m:sSubPr>
                  <m:ctrlPr>
                    <w:rPr/>
                  </m:ctrlPr>
                </m:sSubPr>
                <m:e>
                  <m:acc>
                    <m:accPr>
                      <m:chr m:val="̂"/>
                      <m:ctrlPr>
                        <w:rPr/>
                      </m:ctrlPr>
                    </m:accPr>
                    <m:e>
                      <m:r>
                        <w:rPr/>
                        <m:t xml:space="preserve">n</m:t>
                      </m:r>
                    </m:e>
                  </m:acc>
                </m:e>
                <m:sub>
                  <m:r>
                    <w:rPr/>
                    <m:t xml:space="preserve">z</m:t>
                  </m:r>
                </m:sub>
              </m:sSub>
            </m:oMath>
            <w:r w:rsidDel="00000000" w:rsidR="00000000" w:rsidRPr="00000000">
              <w:rPr>
                <w:rtl w:val="0"/>
              </w:rPr>
              <w:t xml:space="preserve"> sense</w:t>
            </w:r>
          </w:p>
        </w:tc>
        <w:tc>
          <w:tcPr>
            <w:tcBorders>
              <w:top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m:t>θ</m:t>
                  </m:r>
                </m:e>
                <m:sub>
                  <m:r>
                    <w:rPr/>
                    <m:t xml:space="preserve">A</m:t>
                  </m:r>
                </m:sub>
              </m:sSub>
            </m:oMath>
            <w:r w:rsidDel="00000000" w:rsidR="00000000" w:rsidRPr="00000000">
              <w:rPr>
                <w:rtl w:val="0"/>
              </w:rPr>
            </w:r>
          </w:p>
        </w:tc>
        <w:tc>
          <w:tcPr>
            <w:tcBorders>
              <w:top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Variable</w:t>
            </w:r>
          </w:p>
        </w:tc>
        <w:tc>
          <w:tcPr>
            <w:tcBorders>
              <w:top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Angle from</w:t>
            </w:r>
            <w:r w:rsidDel="00000000" w:rsidR="00000000" w:rsidRPr="00000000">
              <w:rPr>
                <w:b w:val="1"/>
                <w:rtl w:val="0"/>
              </w:rPr>
              <w:t xml:space="preserve"> </w:t>
            </w:r>
            <m:oMath>
              <m:sSub>
                <m:sSubPr>
                  <m:ctrlPr>
                    <w:rPr>
                      <w:b w:val="1"/>
                    </w:rPr>
                  </m:ctrlPr>
                </m:sSubPr>
                <m:e>
                  <m:acc>
                    <m:accPr>
                      <m:chr m:val="̂"/>
                      <m:ctrlPr>
                        <w:rPr>
                          <w:b w:val="1"/>
                        </w:rPr>
                      </m:ctrlPr>
                    </m:accPr>
                    <m:e>
                      <m:r>
                        <w:rPr>
                          <w:b w:val="1"/>
                        </w:rPr>
                        <m:t xml:space="preserve">a</m:t>
                      </m:r>
                    </m:e>
                  </m:acc>
                </m:e>
                <m:sub>
                  <m:r>
                    <w:rPr>
                      <w:b w:val="1"/>
                    </w:rPr>
                    <m:t xml:space="preserve">y</m:t>
                  </m:r>
                </m:sub>
              </m:sSub>
            </m:oMath>
            <w:r w:rsidDel="00000000" w:rsidR="00000000" w:rsidRPr="00000000">
              <w:rPr>
                <w:rtl w:val="0"/>
              </w:rPr>
              <w:t xml:space="preserve"> to</w:t>
            </w:r>
            <w:r w:rsidDel="00000000" w:rsidR="00000000" w:rsidRPr="00000000">
              <w:rPr>
                <w:b w:val="1"/>
                <w:rtl w:val="0"/>
              </w:rPr>
              <w:t xml:space="preserve"> </w:t>
            </w:r>
            <m:oMath>
              <m:sSub>
                <m:sSubPr>
                  <m:ctrlPr>
                    <w:rPr>
                      <w:b w:val="1"/>
                    </w:rPr>
                  </m:ctrlPr>
                </m:sSubPr>
                <m:e>
                  <m:acc>
                    <m:accPr>
                      <m:chr m:val="̂"/>
                      <m:ctrlPr>
                        <w:rPr>
                          <w:b w:val="1"/>
                        </w:rPr>
                      </m:ctrlPr>
                    </m:accPr>
                    <m:e>
                      <m:r>
                        <w:rPr>
                          <w:b w:val="1"/>
                        </w:rPr>
                        <m:t xml:space="preserve">b</m:t>
                      </m:r>
                    </m:e>
                  </m:acc>
                </m:e>
                <m:sub>
                  <m:r>
                    <w:rPr>
                      <w:b w:val="1"/>
                    </w:rPr>
                    <m:t xml:space="preserve">y</m:t>
                  </m:r>
                </m:sub>
              </m:sSub>
            </m:oMath>
            <w:r w:rsidDel="00000000" w:rsidR="00000000" w:rsidRPr="00000000">
              <w:rPr>
                <w:rtl w:val="0"/>
              </w:rPr>
              <w:t xml:space="preserve"> w/ +</w:t>
            </w:r>
            <m:oMath>
              <m:sSub>
                <m:sSubPr>
                  <m:ctrlPr>
                    <w:rPr/>
                  </m:ctrlPr>
                </m:sSubPr>
                <m:e>
                  <m:acc>
                    <m:accPr>
                      <m:chr m:val="̂"/>
                      <m:ctrlPr>
                        <w:rPr/>
                      </m:ctrlPr>
                    </m:accPr>
                    <m:e>
                      <m:r>
                        <w:rPr/>
                        <m:t xml:space="preserve">n</m:t>
                      </m:r>
                    </m:e>
                  </m:acc>
                </m:e>
                <m:sub>
                  <m:r>
                    <w:rPr/>
                    <m:t xml:space="preserve">z</m:t>
                  </m:r>
                </m:sub>
              </m:sSub>
            </m:oMath>
            <w:r w:rsidDel="00000000" w:rsidR="00000000" w:rsidRPr="00000000">
              <w:rPr>
                <w:rtl w:val="0"/>
              </w:rPr>
              <w:t xml:space="preserve"> sense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m:t>θ</m:t>
                  </m:r>
                </m:e>
                <m:sub>
                  <m:r>
                    <w:rPr/>
                    <m:t xml:space="preserve">B</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Variable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Angle from</w:t>
            </w:r>
            <w:r w:rsidDel="00000000" w:rsidR="00000000" w:rsidRPr="00000000">
              <w:rPr>
                <w:b w:val="1"/>
                <w:rtl w:val="0"/>
              </w:rPr>
              <w:t xml:space="preserve"> </w:t>
            </w:r>
            <m:oMath>
              <m:sSub>
                <m:sSubPr>
                  <m:ctrlPr>
                    <w:rPr>
                      <w:b w:val="1"/>
                    </w:rPr>
                  </m:ctrlPr>
                </m:sSubPr>
                <m:e>
                  <m:acc>
                    <m:accPr>
                      <m:chr m:val="̂"/>
                      <m:ctrlPr>
                        <w:rPr>
                          <w:b w:val="1"/>
                        </w:rPr>
                      </m:ctrlPr>
                    </m:accPr>
                    <m:e>
                      <m:r>
                        <w:rPr>
                          <w:b w:val="1"/>
                        </w:rPr>
                        <m:t xml:space="preserve">b</m:t>
                      </m:r>
                    </m:e>
                  </m:acc>
                </m:e>
                <m:sub>
                  <m:r>
                    <w:rPr>
                      <w:b w:val="1"/>
                    </w:rPr>
                    <m:t xml:space="preserve">y</m:t>
                  </m:r>
                </m:sub>
              </m:sSub>
            </m:oMath>
            <w:r w:rsidDel="00000000" w:rsidR="00000000" w:rsidRPr="00000000">
              <w:rPr>
                <w:rtl w:val="0"/>
              </w:rPr>
              <w:t xml:space="preserve"> to</w:t>
            </w:r>
            <w:r w:rsidDel="00000000" w:rsidR="00000000" w:rsidRPr="00000000">
              <w:rPr>
                <w:b w:val="1"/>
                <w:rtl w:val="0"/>
              </w:rPr>
              <w:t xml:space="preserve"> </w:t>
            </w:r>
            <m:oMath>
              <m:sSub>
                <m:sSubPr>
                  <m:ctrlPr>
                    <w:rPr>
                      <w:b w:val="1"/>
                    </w:rPr>
                  </m:ctrlPr>
                </m:sSubPr>
                <m:e>
                  <m:acc>
                    <m:accPr>
                      <m:chr m:val="̂"/>
                      <m:ctrlPr>
                        <w:rPr>
                          <w:b w:val="1"/>
                        </w:rPr>
                      </m:ctrlPr>
                    </m:accPr>
                    <m:e>
                      <m:r>
                        <w:rPr>
                          <w:b w:val="1"/>
                        </w:rPr>
                        <m:t xml:space="preserve">c</m:t>
                      </m:r>
                    </m:e>
                  </m:acc>
                </m:e>
                <m:sub>
                  <m:r>
                    <w:rPr>
                      <w:b w:val="1"/>
                    </w:rPr>
                    <m:t xml:space="preserve">y</m:t>
                  </m:r>
                </m:sub>
              </m:sSub>
            </m:oMath>
            <w:r w:rsidDel="00000000" w:rsidR="00000000" w:rsidRPr="00000000">
              <w:rPr>
                <w:rtl w:val="0"/>
              </w:rPr>
              <w:t xml:space="preserve"> w/ +</w:t>
            </w:r>
            <m:oMath>
              <m:sSub>
                <m:sSubPr>
                  <m:ctrlPr>
                    <w:rPr/>
                  </m:ctrlPr>
                </m:sSubPr>
                <m:e>
                  <m:acc>
                    <m:accPr>
                      <m:chr m:val="̂"/>
                      <m:ctrlPr>
                        <w:rPr/>
                      </m:ctrlPr>
                    </m:accPr>
                    <m:e>
                      <m:r>
                        <w:rPr/>
                        <m:t xml:space="preserve">n</m:t>
                      </m:r>
                    </m:e>
                  </m:acc>
                </m:e>
                <m:sub>
                  <m:r>
                    <w:rPr/>
                    <m:t xml:space="preserve">z</m:t>
                  </m:r>
                </m:sub>
              </m:sSub>
            </m:oMath>
            <w:r w:rsidDel="00000000" w:rsidR="00000000" w:rsidRPr="00000000">
              <w:rPr>
                <w:rtl w:val="0"/>
              </w:rPr>
              <w:t xml:space="preserve"> sense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m:t>θ</m:t>
                  </m:r>
                </m:e>
                <m:sub>
                  <m:r>
                    <w:rPr/>
                    <m:t xml:space="preserve">C</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Variable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w:t>
            </w:r>
          </w:p>
        </w:tc>
      </w:tr>
    </w:tbl>
    <w:p w:rsidR="00000000" w:rsidDel="00000000" w:rsidP="00000000" w:rsidRDefault="00000000" w:rsidRPr="00000000" w14:paraId="0000003F">
      <w:pPr>
        <w:pStyle w:val="Heading2"/>
        <w:rPr>
          <w:b w:val="1"/>
        </w:rPr>
      </w:pPr>
      <w:bookmarkStart w:colFirst="0" w:colLast="0" w:name="_g2ufqjxrhbdk" w:id="8"/>
      <w:bookmarkEnd w:id="8"/>
      <w:r w:rsidDel="00000000" w:rsidR="00000000" w:rsidRPr="00000000">
        <w:rPr>
          <w:b w:val="1"/>
          <w:rtl w:val="0"/>
        </w:rPr>
        <w:t xml:space="preserve">Physics:</w:t>
      </w:r>
    </w:p>
    <w:p w:rsidR="00000000" w:rsidDel="00000000" w:rsidP="00000000" w:rsidRDefault="00000000" w:rsidRPr="00000000" w14:paraId="00000040">
      <w:pPr>
        <w:pStyle w:val="Heading3"/>
        <w:rPr>
          <w:b w:val="1"/>
          <w:color w:val="000000"/>
          <w:sz w:val="26"/>
          <w:szCs w:val="26"/>
        </w:rPr>
      </w:pPr>
      <w:bookmarkStart w:colFirst="0" w:colLast="0" w:name="_976e6oeyg5ak" w:id="9"/>
      <w:bookmarkEnd w:id="9"/>
      <w:r w:rsidDel="00000000" w:rsidR="00000000" w:rsidRPr="00000000">
        <w:rPr>
          <w:b w:val="1"/>
          <w:color w:val="000000"/>
          <w:sz w:val="26"/>
          <w:szCs w:val="26"/>
          <w:rtl w:val="0"/>
        </w:rPr>
        <w:t xml:space="preserve">MG Road-Maps:</w:t>
      </w:r>
    </w:p>
    <w:p w:rsidR="00000000" w:rsidDel="00000000" w:rsidP="00000000" w:rsidRDefault="00000000" w:rsidRPr="00000000" w14:paraId="00000041">
      <w:pPr>
        <w:rPr/>
      </w:pPr>
      <w:r w:rsidDel="00000000" w:rsidR="00000000" w:rsidRPr="00000000">
        <w:rPr>
          <w:rtl w:val="0"/>
        </w:rPr>
      </w:r>
    </w:p>
    <w:tbl>
      <w:tblPr>
        <w:tblStyle w:val="Table2"/>
        <w:tblW w:w="92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5"/>
        <w:gridCol w:w="1155"/>
        <w:gridCol w:w="1320"/>
        <w:gridCol w:w="915"/>
        <w:gridCol w:w="840"/>
        <w:gridCol w:w="900"/>
        <w:gridCol w:w="3135"/>
        <w:tblGridChange w:id="0">
          <w:tblGrid>
            <w:gridCol w:w="975"/>
            <w:gridCol w:w="1155"/>
            <w:gridCol w:w="1320"/>
            <w:gridCol w:w="915"/>
            <w:gridCol w:w="840"/>
            <w:gridCol w:w="900"/>
            <w:gridCol w:w="313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Variable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Translate/</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Rotate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Direction</w:t>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(unit vector)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System</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FBD</w:t>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Of 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About</w:t>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point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0000ff"/>
              </w:rPr>
            </w:pPr>
            <w:r w:rsidDel="00000000" w:rsidR="00000000" w:rsidRPr="00000000">
              <w:rPr>
                <w:b w:val="1"/>
                <w:color w:val="0000ff"/>
                <w:rtl w:val="0"/>
              </w:rPr>
              <w:t xml:space="preserve">MG road-map equation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m:t>θ</m:t>
                  </m:r>
                </m:e>
                <m:sub>
                  <m:r>
                    <w:rPr/>
                    <m:t xml:space="preserve">A</m:t>
                  </m:r>
                </m:sub>
              </m:sSub>
            </m:oMath>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Rotate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acc>
                    <m:accPr>
                      <m:chr m:val="̂"/>
                      <m:ctrlPr>
                        <w:rPr/>
                      </m:ctrlPr>
                    </m:accPr>
                    <m:e>
                      <m:r>
                        <w:rPr/>
                        <m:t xml:space="preserve">n</m:t>
                      </m:r>
                    </m:e>
                  </m:acc>
                </m:e>
                <m:sub>
                  <m:r>
                    <w:rPr/>
                    <m:t xml:space="preserve">z</m:t>
                  </m:r>
                </m:sub>
              </m:sSub>
              <m:r>
                <w:rPr/>
                <m:t xml:space="preserve">=</m:t>
              </m:r>
              <m:sSub>
                <m:sSubPr>
                  <m:ctrlPr>
                    <w:rPr/>
                  </m:ctrlPr>
                </m:sSubPr>
                <m:e>
                  <m:acc>
                    <m:accPr>
                      <m:chr m:val="̂"/>
                      <m:ctrlPr>
                        <w:rPr/>
                      </m:ctrlPr>
                    </m:accPr>
                    <m:e>
                      <m:r>
                        <w:rPr/>
                        <m:t xml:space="preserve">a</m:t>
                      </m:r>
                    </m:e>
                  </m:acc>
                </m:e>
                <m:sub>
                  <m:r>
                    <w:rPr/>
                    <m:t xml:space="preserve">z</m:t>
                  </m:r>
                </m:sub>
              </m:sSub>
            </m:oMath>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A, B, 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Below</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N</m:t>
                  </m:r>
                </m:e>
                <m:sub>
                  <m:r>
                    <w:rPr/>
                    <m:t xml:space="preserve">0</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595438" cy="392723"/>
                  <wp:effectExtent b="0" l="0" r="0" t="0"/>
                  <wp:docPr id="10"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1595438" cy="39272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m:t>θ</m:t>
                  </m:r>
                </m:e>
                <m:sub>
                  <m:r>
                    <w:rPr/>
                    <m:t xml:space="preserve">B</m:t>
                  </m:r>
                </m:sub>
              </m:sSub>
            </m:oMath>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Rotate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acc>
                    <m:accPr>
                      <m:chr m:val="̂"/>
                      <m:ctrlPr>
                        <w:rPr/>
                      </m:ctrlPr>
                    </m:accPr>
                    <m:e>
                      <m:r>
                        <w:rPr/>
                        <m:t xml:space="preserve">n</m:t>
                      </m:r>
                    </m:e>
                  </m:acc>
                </m:e>
                <m:sub>
                  <m:r>
                    <w:rPr/>
                    <m:t xml:space="preserve">z</m:t>
                  </m:r>
                </m:sub>
              </m:sSub>
              <m:r>
                <w:rPr/>
                <m:t xml:space="preserve">=</m:t>
              </m:r>
              <m:sSub>
                <m:sSubPr>
                  <m:ctrlPr>
                    <w:rPr/>
                  </m:ctrlPr>
                </m:sSubPr>
                <m:e>
                  <m:acc>
                    <m:accPr>
                      <m:chr m:val="̂"/>
                      <m:ctrlPr>
                        <w:rPr/>
                      </m:ctrlPr>
                    </m:accPr>
                    <m:e>
                      <m:r>
                        <w:rPr/>
                        <m:t xml:space="preserve">b</m:t>
                      </m:r>
                    </m:e>
                  </m:acc>
                </m:e>
                <m:sub>
                  <m:r>
                    <w:rPr/>
                    <m:t xml:space="preserve">z</m:t>
                  </m:r>
                </m:sub>
              </m:sSub>
            </m:oMath>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 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Below</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A</m:t>
                  </m:r>
                </m:e>
                <m:sub>
                  <m:r>
                    <w:rPr/>
                    <m:t xml:space="preserve">0</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857375" cy="406400"/>
                  <wp:effectExtent b="0" l="0" r="0" t="0"/>
                  <wp:docPr id="8"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1857375" cy="406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m:t>θ</m:t>
                  </m:r>
                </m:e>
                <m:sub>
                  <m:r>
                    <w:rPr/>
                    <m:t xml:space="preserve">C</m:t>
                  </m:r>
                </m:sub>
              </m:sSub>
            </m:oMath>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Rotate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acc>
                    <m:accPr>
                      <m:chr m:val="̂"/>
                      <m:ctrlPr>
                        <w:rPr/>
                      </m:ctrlPr>
                    </m:accPr>
                    <m:e>
                      <m:r>
                        <w:rPr/>
                        <m:t xml:space="preserve">n</m:t>
                      </m:r>
                    </m:e>
                  </m:acc>
                </m:e>
                <m:sub>
                  <m:r>
                    <w:rPr/>
                    <m:t xml:space="preserve">z</m:t>
                  </m:r>
                </m:sub>
              </m:sSub>
              <m:r>
                <w:rPr/>
                <m:t xml:space="preserve">=</m:t>
              </m:r>
              <m:sSub>
                <m:sSubPr>
                  <m:ctrlPr>
                    <w:rPr/>
                  </m:ctrlPr>
                </m:sSubPr>
                <m:e>
                  <m:acc>
                    <m:accPr>
                      <m:chr m:val="̂"/>
                      <m:ctrlPr>
                        <w:rPr/>
                      </m:ctrlPr>
                    </m:accPr>
                    <m:e>
                      <m:r>
                        <w:rPr/>
                        <m:t xml:space="preserve">c</m:t>
                      </m:r>
                    </m:e>
                  </m:acc>
                </m:e>
                <m:sub>
                  <m:r>
                    <w:rPr/>
                    <m:t xml:space="preserve">z</m:t>
                  </m:r>
                </m:sub>
              </m:sSub>
            </m:oMath>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Below</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m:oMath>
              <m:sSub>
                <m:sSubPr>
                  <m:ctrlPr>
                    <w:rPr/>
                  </m:ctrlPr>
                </m:sSubPr>
                <m:e>
                  <m:r>
                    <w:rPr/>
                    <m:t xml:space="preserve">C</m:t>
                  </m:r>
                </m:e>
                <m:sub>
                  <m:r>
                    <w:rPr/>
                    <m:t xml:space="preserve">cm</m:t>
                  </m:r>
                </m:sub>
              </m:sSub>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1519238" cy="381757"/>
                  <wp:effectExtent b="0" l="0" r="0" t="0"/>
                  <wp:docPr id="6"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519238" cy="38175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3">
      <w:pPr>
        <w:pStyle w:val="Heading3"/>
        <w:rPr>
          <w:b w:val="1"/>
          <w:color w:val="000000"/>
          <w:sz w:val="32"/>
          <w:szCs w:val="32"/>
        </w:rPr>
      </w:pPr>
      <w:bookmarkStart w:colFirst="0" w:colLast="0" w:name="_5w7e4qute12v" w:id="10"/>
      <w:bookmarkEnd w:id="10"/>
      <w:r w:rsidDel="00000000" w:rsidR="00000000" w:rsidRPr="00000000">
        <w:rPr>
          <w:b w:val="1"/>
          <w:color w:val="000000"/>
          <w:sz w:val="32"/>
          <w:szCs w:val="32"/>
          <w:rtl w:val="0"/>
        </w:rPr>
        <w:t xml:space="preserve">FBDs:</w:t>
      </w:r>
    </w:p>
    <w:p w:rsidR="00000000" w:rsidDel="00000000" w:rsidP="00000000" w:rsidRDefault="00000000" w:rsidRPr="00000000" w14:paraId="00000064">
      <w:pPr>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238005" cy="3585992"/>
                  <wp:effectExtent b="0" l="0" r="0" t="0"/>
                  <wp:docPr id="4"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2238005" cy="3585992"/>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System-A, B, 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486025" cy="1838325"/>
                  <wp:effectExtent b="0" l="0" r="0" t="0"/>
                  <wp:docPr id="13"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2486025"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System-B, C</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486025" cy="1838325"/>
                  <wp:effectExtent b="0" l="0" r="0" t="0"/>
                  <wp:docPr id="15"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2486025"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System-C</w:t>
            </w:r>
          </w:p>
        </w:tc>
      </w:tr>
    </w:tbl>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pStyle w:val="Heading2"/>
        <w:rPr>
          <w:b w:val="1"/>
        </w:rPr>
      </w:pPr>
      <w:bookmarkStart w:colFirst="0" w:colLast="0" w:name="_et43ju1b01pz" w:id="11"/>
      <w:bookmarkEnd w:id="11"/>
      <w:r w:rsidDel="00000000" w:rsidR="00000000" w:rsidRPr="00000000">
        <w:rPr>
          <w:b w:val="1"/>
          <w:rtl w:val="0"/>
        </w:rPr>
        <w:t xml:space="preserve">Simplifications/Solve:</w:t>
      </w:r>
    </w:p>
    <w:p w:rsidR="00000000" w:rsidDel="00000000" w:rsidP="00000000" w:rsidRDefault="00000000" w:rsidRPr="00000000" w14:paraId="0000006E">
      <w:pPr>
        <w:rPr/>
      </w:pPr>
      <w:r w:rsidDel="00000000" w:rsidR="00000000" w:rsidRPr="00000000">
        <w:rPr>
          <w:rtl w:val="0"/>
        </w:rPr>
        <w:t xml:space="preserve">No simplifications were made further from the assumptions listed under the </w:t>
      </w:r>
      <w:r w:rsidDel="00000000" w:rsidR="00000000" w:rsidRPr="00000000">
        <w:rPr>
          <w:b w:val="1"/>
          <w:rtl w:val="0"/>
        </w:rPr>
        <w:t xml:space="preserve">Model</w:t>
      </w:r>
      <w:r w:rsidDel="00000000" w:rsidR="00000000" w:rsidRPr="00000000">
        <w:rPr>
          <w:rtl w:val="0"/>
        </w:rPr>
        <w:t xml:space="preserve"> section. MotionGenesis was utilized to form the ODEs for this system in terms of </w:t>
      </w:r>
      <m:oMath>
        <m:sSub>
          <m:sSubPr>
            <m:ctrlPr>
              <w:rPr/>
            </m:ctrlPr>
          </m:sSubPr>
          <m:e>
            <m:r>
              <m:t>θ</m:t>
            </m:r>
          </m:e>
          <m:sub>
            <m:r>
              <w:rPr/>
              <m:t xml:space="preserve">A</m:t>
            </m:r>
          </m:sub>
        </m:sSub>
        <m:r>
          <w:rPr/>
          <m:t xml:space="preserve">'', </m:t>
        </m:r>
        <m:sSub>
          <m:sSubPr>
            <m:ctrlPr>
              <w:rPr/>
            </m:ctrlPr>
          </m:sSubPr>
          <m:e>
            <m:r>
              <w:rPr/>
              <m:t>θ</m:t>
            </m:r>
          </m:e>
          <m:sub>
            <m:r>
              <w:rPr/>
              <m:t xml:space="preserve">B</m:t>
            </m:r>
          </m:sub>
        </m:sSub>
        <m:r>
          <w:rPr/>
          <m:t xml:space="preserve">'', </m:t>
        </m:r>
        <m:sSub>
          <m:sSubPr>
            <m:ctrlPr>
              <w:rPr/>
            </m:ctrlPr>
          </m:sSubPr>
          <m:e>
            <m:r>
              <w:rPr/>
              <m:t>θ</m:t>
            </m:r>
          </m:e>
          <m:sub>
            <m:r>
              <w:rPr/>
              <m:t xml:space="preserve">C </m:t>
            </m:r>
          </m:sub>
        </m:sSub>
        <m:r>
          <w:rPr/>
          <m:t xml:space="preserve">''</m:t>
        </m:r>
      </m:oMath>
      <w:r w:rsidDel="00000000" w:rsidR="00000000" w:rsidRPr="00000000">
        <w:rPr>
          <w:rtl w:val="0"/>
        </w:rPr>
        <w:t xml:space="preserve"> and also to solve them numerically. Both MotionGenesis and MATLAB were used for plotting and GIF generation. The code used in MotionGenesis &amp; MATLAB can be seen in the </w:t>
      </w:r>
      <w:r w:rsidDel="00000000" w:rsidR="00000000" w:rsidRPr="00000000">
        <w:rPr>
          <w:b w:val="1"/>
          <w:rtl w:val="0"/>
        </w:rPr>
        <w:t xml:space="preserve">Appendix</w:t>
      </w:r>
      <w:r w:rsidDel="00000000" w:rsidR="00000000" w:rsidRPr="00000000">
        <w:rPr>
          <w:rtl w:val="0"/>
        </w:rPr>
        <w:t xml:space="preserve"> section.</w:t>
      </w:r>
    </w:p>
    <w:p w:rsidR="00000000" w:rsidDel="00000000" w:rsidP="00000000" w:rsidRDefault="00000000" w:rsidRPr="00000000" w14:paraId="0000006F">
      <w:pPr>
        <w:pStyle w:val="Heading2"/>
        <w:rPr/>
      </w:pPr>
      <w:bookmarkStart w:colFirst="0" w:colLast="0" w:name="_rswlabnyu5ie" w:id="12"/>
      <w:bookmarkEnd w:id="12"/>
      <w:r w:rsidDel="00000000" w:rsidR="00000000" w:rsidRPr="00000000">
        <w:rPr>
          <w:rtl w:val="0"/>
        </w:rPr>
      </w:r>
    </w:p>
    <w:p w:rsidR="00000000" w:rsidDel="00000000" w:rsidP="00000000" w:rsidRDefault="00000000" w:rsidRPr="00000000" w14:paraId="00000070">
      <w:pPr>
        <w:pStyle w:val="Heading2"/>
        <w:rPr/>
      </w:pPr>
      <w:bookmarkStart w:colFirst="0" w:colLast="0" w:name="_x38v4g7npjqm" w:id="13"/>
      <w:bookmarkEnd w:id="13"/>
      <w:r w:rsidDel="00000000" w:rsidR="00000000" w:rsidRPr="00000000">
        <w:rPr>
          <w:rtl w:val="0"/>
        </w:rPr>
      </w:r>
    </w:p>
    <w:p w:rsidR="00000000" w:rsidDel="00000000" w:rsidP="00000000" w:rsidRDefault="00000000" w:rsidRPr="00000000" w14:paraId="00000071">
      <w:pPr>
        <w:pStyle w:val="Heading2"/>
        <w:rPr/>
      </w:pPr>
      <w:bookmarkStart w:colFirst="0" w:colLast="0" w:name="_ysk26alckz6l" w:id="14"/>
      <w:bookmarkEnd w:id="14"/>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pStyle w:val="Heading2"/>
        <w:rPr>
          <w:b w:val="1"/>
        </w:rPr>
      </w:pPr>
      <w:bookmarkStart w:colFirst="0" w:colLast="0" w:name="_i7ysq9562rps" w:id="15"/>
      <w:bookmarkEnd w:id="15"/>
      <w:r w:rsidDel="00000000" w:rsidR="00000000" w:rsidRPr="00000000">
        <w:rPr>
          <w:b w:val="1"/>
          <w:rtl w:val="0"/>
        </w:rPr>
        <w:t xml:space="preserve">Results and Discussion:</w:t>
      </w:r>
    </w:p>
    <w:p w:rsidR="00000000" w:rsidDel="00000000" w:rsidP="00000000" w:rsidRDefault="00000000" w:rsidRPr="00000000" w14:paraId="00000075">
      <w:pPr>
        <w:rPr/>
      </w:pPr>
      <w:r w:rsidDel="00000000" w:rsidR="00000000" w:rsidRPr="00000000">
        <w:rPr>
          <w:rtl w:val="0"/>
        </w:rPr>
        <w:t xml:space="preserve">The pendulum is given a perturbation such that </w:t>
      </w:r>
      <m:oMath>
        <m:sSub>
          <m:sSubPr>
            <m:ctrlPr>
              <w:rPr/>
            </m:ctrlPr>
          </m:sSubPr>
          <m:e>
            <m:r>
              <m:t>θ</m:t>
            </m:r>
          </m:e>
          <m:sub>
            <m:r>
              <w:rPr/>
              <m:t xml:space="preserve">A</m:t>
            </m:r>
          </m:sub>
        </m:sSub>
      </m:oMath>
      <w:r w:rsidDel="00000000" w:rsidR="00000000" w:rsidRPr="00000000">
        <w:rPr>
          <w:rtl w:val="0"/>
        </w:rPr>
        <w:t xml:space="preserve">= 30 deg, </w:t>
      </w:r>
      <m:oMath>
        <m:sSub>
          <m:sSubPr>
            <m:ctrlPr>
              <w:rPr/>
            </m:ctrlPr>
          </m:sSubPr>
          <m:e>
            <m:r>
              <m:t>θ</m:t>
            </m:r>
          </m:e>
          <m:sub>
            <m:r>
              <w:rPr/>
              <m:t xml:space="preserve">B</m:t>
            </m:r>
          </m:sub>
        </m:sSub>
      </m:oMath>
      <w:r w:rsidDel="00000000" w:rsidR="00000000" w:rsidRPr="00000000">
        <w:rPr>
          <w:rtl w:val="0"/>
        </w:rPr>
        <w:t xml:space="preserve">= 90 deg, </w:t>
      </w:r>
      <m:oMath>
        <m:sSub>
          <m:sSubPr>
            <m:ctrlPr>
              <w:rPr/>
            </m:ctrlPr>
          </m:sSubPr>
          <m:e>
            <m:r>
              <m:t>θ</m:t>
            </m:r>
          </m:e>
          <m:sub>
            <m:r>
              <w:rPr/>
              <m:t xml:space="preserve">C</m:t>
            </m:r>
          </m:sub>
        </m:sSub>
      </m:oMath>
      <w:r w:rsidDel="00000000" w:rsidR="00000000" w:rsidRPr="00000000">
        <w:rPr>
          <w:rtl w:val="0"/>
        </w:rPr>
        <w:t xml:space="preserve">= 0 deg, </w:t>
      </w:r>
      <m:oMath>
        <m:sSub>
          <m:sSubPr>
            <m:ctrlPr>
              <w:rPr/>
            </m:ctrlPr>
          </m:sSubPr>
          <m:e>
            <m:r>
              <m:t>θ</m:t>
            </m:r>
            <m:r>
              <w:rPr/>
              <m:t xml:space="preserve">'</m:t>
            </m:r>
          </m:e>
          <m:sub>
            <m:r>
              <w:rPr/>
              <m:t xml:space="preserve">A</m:t>
            </m:r>
          </m:sub>
        </m:sSub>
      </m:oMath>
      <w:r w:rsidDel="00000000" w:rsidR="00000000" w:rsidRPr="00000000">
        <w:rPr>
          <w:rtl w:val="0"/>
        </w:rPr>
        <w:t xml:space="preserve">= 0 rad/sec,</w:t>
      </w:r>
      <m:oMath>
        <m:sSub>
          <m:sSubPr>
            <m:ctrlPr>
              <w:rPr/>
            </m:ctrlPr>
          </m:sSubPr>
          <m:e>
            <m:r>
              <w:rPr/>
              <m:t xml:space="preserve"> </m:t>
            </m:r>
            <m:r>
              <w:rPr/>
              <m:t>θ</m:t>
            </m:r>
            <m:r>
              <w:rPr/>
              <m:t xml:space="preserve">'</m:t>
            </m:r>
          </m:e>
          <m:sub>
            <m:r>
              <w:rPr/>
              <m:t xml:space="preserve">B</m:t>
            </m:r>
          </m:sub>
        </m:sSub>
      </m:oMath>
      <w:r w:rsidDel="00000000" w:rsidR="00000000" w:rsidRPr="00000000">
        <w:rPr>
          <w:rtl w:val="0"/>
        </w:rPr>
        <w:t xml:space="preserve">= 0 rad/sec, </w:t>
      </w:r>
      <m:oMath>
        <m:sSub>
          <m:sSubPr>
            <m:ctrlPr>
              <w:rPr/>
            </m:ctrlPr>
          </m:sSubPr>
          <m:e>
            <m:r>
              <m:t>θ</m:t>
            </m:r>
            <m:r>
              <w:rPr/>
              <m:t xml:space="preserve">'</m:t>
            </m:r>
          </m:e>
          <m:sub>
            <m:r>
              <w:rPr/>
              <m:t xml:space="preserve">C</m:t>
            </m:r>
          </m:sub>
        </m:sSub>
      </m:oMath>
      <w:r w:rsidDel="00000000" w:rsidR="00000000" w:rsidRPr="00000000">
        <w:rPr>
          <w:rtl w:val="0"/>
        </w:rPr>
        <w:t xml:space="preserve">= 0 rad/sec initially. No is shown as a  </w:t>
      </w:r>
      <w:r w:rsidDel="00000000" w:rsidR="00000000" w:rsidRPr="00000000">
        <w:rPr>
          <w:color w:val="0000ff"/>
          <w:sz w:val="34"/>
          <w:szCs w:val="34"/>
          <w:rtl w:val="0"/>
        </w:rPr>
        <w:t xml:space="preserve">* </w:t>
      </w:r>
      <w:r w:rsidDel="00000000" w:rsidR="00000000" w:rsidRPr="00000000">
        <w:rPr>
          <w:rtl w:val="0"/>
        </w:rPr>
        <w:t xml:space="preserve">and the Ccm position is shown as a </w:t>
      </w:r>
      <w:r w:rsidDel="00000000" w:rsidR="00000000" w:rsidRPr="00000000">
        <w:rPr>
          <w:b w:val="1"/>
          <w:sz w:val="28"/>
          <w:szCs w:val="28"/>
          <w:rtl w:val="0"/>
        </w:rPr>
        <w:t xml:space="preserve">o </w:t>
      </w:r>
      <w:r w:rsidDel="00000000" w:rsidR="00000000" w:rsidRPr="00000000">
        <w:rPr>
          <w:rtl w:val="0"/>
        </w:rPr>
        <w:t xml:space="preserve">in the below GIF (</w:t>
      </w:r>
      <w:hyperlink r:id="rId16">
        <w:r w:rsidDel="00000000" w:rsidR="00000000" w:rsidRPr="00000000">
          <w:rPr>
            <w:color w:val="1155cc"/>
            <w:u w:val="single"/>
            <w:rtl w:val="0"/>
          </w:rPr>
          <w:t xml:space="preserve">link</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76">
      <w:pPr>
        <w:jc w:val="center"/>
        <w:rPr/>
      </w:pPr>
      <w:hyperlink r:id="rId17">
        <w:r w:rsidDel="00000000" w:rsidR="00000000" w:rsidRPr="00000000">
          <w:rPr>
            <w:color w:val="1155cc"/>
            <w:u w:val="single"/>
          </w:rPr>
          <w:drawing>
            <wp:inline distB="114300" distT="114300" distL="114300" distR="114300">
              <wp:extent cx="3182084" cy="2379933"/>
              <wp:effectExtent b="0" l="0" r="0" t="0"/>
              <wp:docPr id="3" name="image13.gif"/>
              <a:graphic>
                <a:graphicData uri="http://schemas.openxmlformats.org/drawingml/2006/picture">
                  <pic:pic>
                    <pic:nvPicPr>
                      <pic:cNvPr id="0" name="image13.gif"/>
                      <pic:cNvPicPr preferRelativeResize="0"/>
                    </pic:nvPicPr>
                    <pic:blipFill>
                      <a:blip r:embed="rId18"/>
                      <a:srcRect b="0" l="0" r="0" t="0"/>
                      <a:stretch>
                        <a:fillRect/>
                      </a:stretch>
                    </pic:blipFill>
                    <pic:spPr>
                      <a:xfrm>
                        <a:off x="0" y="0"/>
                        <a:ext cx="3182084" cy="237993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7">
      <w:pPr>
        <w:jc w:val="center"/>
        <w:rPr/>
      </w:pPr>
      <w:r w:rsidDel="00000000" w:rsidR="00000000" w:rsidRPr="00000000">
        <w:rPr>
          <w:rtl w:val="0"/>
        </w:rPr>
      </w:r>
    </w:p>
    <w:p w:rsidR="00000000" w:rsidDel="00000000" w:rsidP="00000000" w:rsidRDefault="00000000" w:rsidRPr="00000000" w14:paraId="00000078">
      <w:pPr>
        <w:jc w:val="center"/>
        <w:rPr/>
      </w:pPr>
      <w:r w:rsidDel="00000000" w:rsidR="00000000" w:rsidRPr="00000000">
        <w:rPr/>
        <w:drawing>
          <wp:inline distB="114300" distT="114300" distL="114300" distR="114300">
            <wp:extent cx="6547381" cy="3074331"/>
            <wp:effectExtent b="0" l="0" r="0" t="0"/>
            <wp:docPr id="1" name="image6.jpg"/>
            <a:graphic>
              <a:graphicData uri="http://schemas.openxmlformats.org/drawingml/2006/picture">
                <pic:pic>
                  <pic:nvPicPr>
                    <pic:cNvPr id="0" name="image6.jpg"/>
                    <pic:cNvPicPr preferRelativeResize="0"/>
                  </pic:nvPicPr>
                  <pic:blipFill>
                    <a:blip r:embed="rId7"/>
                    <a:srcRect b="0" l="0" r="0" t="0"/>
                    <a:stretch>
                      <a:fillRect/>
                    </a:stretch>
                  </pic:blipFill>
                  <pic:spPr>
                    <a:xfrm>
                      <a:off x="0" y="0"/>
                      <a:ext cx="6547381" cy="3074331"/>
                    </a:xfrm>
                    <a:prstGeom prst="rect"/>
                    <a:ln/>
                  </pic:spPr>
                </pic:pic>
              </a:graphicData>
            </a:graphic>
          </wp:inline>
        </w:drawing>
      </w: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90"/>
        <w:gridCol w:w="2370"/>
        <w:tblGridChange w:id="0">
          <w:tblGrid>
            <w:gridCol w:w="6990"/>
            <w:gridCol w:w="23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sz w:val="32"/>
                <w:szCs w:val="32"/>
              </w:rPr>
              <w:drawing>
                <wp:inline distB="114300" distT="114300" distL="114300" distR="114300">
                  <wp:extent cx="3239563" cy="2422103"/>
                  <wp:effectExtent b="0" l="0" r="0" t="0"/>
                  <wp:docPr id="2"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3239563" cy="242210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Tracking our variable model identifiers over time demonstrate the chaotic nature of the system as there is no natural progression for the variables over time. Furthermore, no natural relationship between the variables is intuitively seen from the graph.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32"/>
                <w:szCs w:val="32"/>
              </w:rPr>
            </w:pPr>
            <w:r w:rsidDel="00000000" w:rsidR="00000000" w:rsidRPr="00000000">
              <w:rPr>
                <w:sz w:val="32"/>
                <w:szCs w:val="32"/>
              </w:rPr>
              <w:drawing>
                <wp:inline distB="114300" distT="114300" distL="114300" distR="114300">
                  <wp:extent cx="4305300" cy="2159000"/>
                  <wp:effectExtent b="0" l="0" r="0" t="0"/>
                  <wp:docPr id="5"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4305300" cy="2159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Mechanical Energy, </w:t>
            </w:r>
            <m:oMath>
              <m:r>
                <w:rPr/>
                <m:t xml:space="preserve">K + U</m:t>
              </m:r>
            </m:oMath>
            <w:r w:rsidDel="00000000" w:rsidR="00000000" w:rsidRPr="00000000">
              <w:rPr>
                <w:rtl w:val="0"/>
              </w:rPr>
              <w:t xml:space="preserve">, </w:t>
            </w:r>
            <w:r w:rsidDel="00000000" w:rsidR="00000000" w:rsidRPr="00000000">
              <w:rPr>
                <w:rtl w:val="0"/>
              </w:rPr>
              <w:t xml:space="preserve">of the</w:t>
            </w:r>
            <w:r w:rsidDel="00000000" w:rsidR="00000000" w:rsidRPr="00000000">
              <w:rPr>
                <w:rtl w:val="0"/>
              </w:rPr>
              <w:t xml:space="preserve"> system stays constant over the entire time. This occurs because only conservative forces (i.e. gravity) act on the system, and no energy is either gained or lost. </w:t>
            </w:r>
          </w:p>
        </w:tc>
      </w:tr>
    </w:tbl>
    <w:p w:rsidR="00000000" w:rsidDel="00000000" w:rsidP="00000000" w:rsidRDefault="00000000" w:rsidRPr="00000000" w14:paraId="0000007D">
      <w:pPr>
        <w:pStyle w:val="Heading2"/>
        <w:rPr>
          <w:b w:val="1"/>
        </w:rPr>
      </w:pPr>
      <w:bookmarkStart w:colFirst="0" w:colLast="0" w:name="_62l55uk48s2j" w:id="16"/>
      <w:bookmarkEnd w:id="16"/>
      <w:r w:rsidDel="00000000" w:rsidR="00000000" w:rsidRPr="00000000">
        <w:br w:type="page"/>
      </w:r>
      <w:r w:rsidDel="00000000" w:rsidR="00000000" w:rsidRPr="00000000">
        <w:rPr>
          <w:rtl w:val="0"/>
        </w:rPr>
      </w:r>
    </w:p>
    <w:p w:rsidR="00000000" w:rsidDel="00000000" w:rsidP="00000000" w:rsidRDefault="00000000" w:rsidRPr="00000000" w14:paraId="0000007E">
      <w:pPr>
        <w:pStyle w:val="Heading2"/>
        <w:rPr>
          <w:b w:val="1"/>
        </w:rPr>
      </w:pPr>
      <w:bookmarkStart w:colFirst="0" w:colLast="0" w:name="_z4app2swbyjt" w:id="17"/>
      <w:bookmarkEnd w:id="17"/>
      <w:r w:rsidDel="00000000" w:rsidR="00000000" w:rsidRPr="00000000">
        <w:rPr>
          <w:b w:val="1"/>
          <w:rtl w:val="0"/>
        </w:rPr>
        <w:t xml:space="preserve">Appendix:</w:t>
      </w:r>
    </w:p>
    <w:p w:rsidR="00000000" w:rsidDel="00000000" w:rsidP="00000000" w:rsidRDefault="00000000" w:rsidRPr="00000000" w14:paraId="0000007F">
      <w:pPr>
        <w:rPr>
          <w:b w:val="1"/>
          <w:sz w:val="26"/>
          <w:szCs w:val="26"/>
        </w:rPr>
      </w:pPr>
      <w:r w:rsidDel="00000000" w:rsidR="00000000" w:rsidRPr="00000000">
        <w:rPr>
          <w:b w:val="1"/>
          <w:sz w:val="26"/>
          <w:szCs w:val="26"/>
          <w:rtl w:val="0"/>
        </w:rPr>
        <w:t xml:space="preserve">MG Code:</w:t>
      </w:r>
    </w:p>
    <w:p w:rsidR="00000000" w:rsidDel="00000000" w:rsidP="00000000" w:rsidRDefault="00000000" w:rsidRPr="00000000" w14:paraId="00000080">
      <w:pPr>
        <w:rPr>
          <w:b w:val="1"/>
          <w:sz w:val="26"/>
          <w:szCs w:val="26"/>
        </w:rPr>
      </w:pPr>
      <w:r w:rsidDel="00000000" w:rsidR="00000000" w:rsidRPr="00000000">
        <w:rPr>
          <w:rtl w:val="0"/>
        </w:rPr>
      </w:r>
    </w:p>
    <w:p w:rsidR="00000000" w:rsidDel="00000000" w:rsidP="00000000" w:rsidRDefault="00000000" w:rsidRPr="00000000" w14:paraId="00000081">
      <w:pPr>
        <w:ind w:left="720" w:firstLine="0"/>
        <w:rPr/>
      </w:pPr>
      <w:r w:rsidDel="00000000" w:rsidR="00000000" w:rsidRPr="00000000">
        <w:rPr>
          <w:rtl w:val="0"/>
        </w:rPr>
        <w:t xml:space="preserve">NewtonianFrame N</w:t>
      </w:r>
    </w:p>
    <w:p w:rsidR="00000000" w:rsidDel="00000000" w:rsidP="00000000" w:rsidRDefault="00000000" w:rsidRPr="00000000" w14:paraId="00000082">
      <w:pPr>
        <w:ind w:left="720" w:firstLine="0"/>
        <w:rPr/>
      </w:pPr>
      <w:r w:rsidDel="00000000" w:rsidR="00000000" w:rsidRPr="00000000">
        <w:rPr>
          <w:rtl w:val="0"/>
        </w:rPr>
        <w:t xml:space="preserve">RigidBody A % Rod</w:t>
      </w:r>
    </w:p>
    <w:p w:rsidR="00000000" w:rsidDel="00000000" w:rsidP="00000000" w:rsidRDefault="00000000" w:rsidRPr="00000000" w14:paraId="00000083">
      <w:pPr>
        <w:ind w:left="720" w:firstLine="0"/>
        <w:rPr/>
      </w:pPr>
      <w:r w:rsidDel="00000000" w:rsidR="00000000" w:rsidRPr="00000000">
        <w:rPr>
          <w:rtl w:val="0"/>
        </w:rPr>
        <w:t xml:space="preserve">RigidBody C % Ring</w:t>
      </w:r>
    </w:p>
    <w:p w:rsidR="00000000" w:rsidDel="00000000" w:rsidP="00000000" w:rsidRDefault="00000000" w:rsidRPr="00000000" w14:paraId="00000084">
      <w:pPr>
        <w:ind w:left="720" w:firstLine="0"/>
        <w:rPr/>
      </w:pPr>
      <w:r w:rsidDel="00000000" w:rsidR="00000000" w:rsidRPr="00000000">
        <w:rPr>
          <w:rtl w:val="0"/>
        </w:rPr>
        <w:t xml:space="preserve">RigidFrame B % to characterize the rotation of Ccm about the joint at Ao</w:t>
      </w:r>
    </w:p>
    <w:p w:rsidR="00000000" w:rsidDel="00000000" w:rsidP="00000000" w:rsidRDefault="00000000" w:rsidRPr="00000000" w14:paraId="00000085">
      <w:pPr>
        <w:ind w:left="720" w:firstLine="0"/>
        <w:rPr/>
      </w:pPr>
      <w:r w:rsidDel="00000000" w:rsidR="00000000" w:rsidRPr="00000000">
        <w:rPr>
          <w:rtl w:val="0"/>
        </w:rPr>
      </w:r>
    </w:p>
    <w:p w:rsidR="00000000" w:rsidDel="00000000" w:rsidP="00000000" w:rsidRDefault="00000000" w:rsidRPr="00000000" w14:paraId="00000086">
      <w:pPr>
        <w:ind w:left="720" w:firstLine="0"/>
        <w:rPr/>
      </w:pPr>
      <w:r w:rsidDel="00000000" w:rsidR="00000000" w:rsidRPr="00000000">
        <w:rPr>
          <w:rtl w:val="0"/>
        </w:rPr>
        <w:t xml:space="preserve">Variable qA'' % Az&gt; measure of angle from Nx&gt; to Ax&gt;</w:t>
      </w:r>
    </w:p>
    <w:p w:rsidR="00000000" w:rsidDel="00000000" w:rsidP="00000000" w:rsidRDefault="00000000" w:rsidRPr="00000000" w14:paraId="00000087">
      <w:pPr>
        <w:ind w:left="720" w:firstLine="0"/>
        <w:rPr/>
      </w:pPr>
      <w:r w:rsidDel="00000000" w:rsidR="00000000" w:rsidRPr="00000000">
        <w:rPr>
          <w:rtl w:val="0"/>
        </w:rPr>
        <w:t xml:space="preserve">Variable qB'' % Bz&gt; measure of angle from Ax&gt; to Bx&gt;</w:t>
      </w:r>
    </w:p>
    <w:p w:rsidR="00000000" w:rsidDel="00000000" w:rsidP="00000000" w:rsidRDefault="00000000" w:rsidRPr="00000000" w14:paraId="00000088">
      <w:pPr>
        <w:ind w:left="720" w:firstLine="0"/>
        <w:rPr/>
      </w:pPr>
      <w:r w:rsidDel="00000000" w:rsidR="00000000" w:rsidRPr="00000000">
        <w:rPr>
          <w:rtl w:val="0"/>
        </w:rPr>
        <w:t xml:space="preserve">Variable qC” % Bz&gt; measure of C's angular velocity in B</w:t>
      </w:r>
    </w:p>
    <w:p w:rsidR="00000000" w:rsidDel="00000000" w:rsidP="00000000" w:rsidRDefault="00000000" w:rsidRPr="00000000" w14:paraId="00000089">
      <w:pPr>
        <w:ind w:left="720" w:firstLine="0"/>
        <w:rPr/>
      </w:pPr>
      <w:r w:rsidDel="00000000" w:rsidR="00000000" w:rsidRPr="00000000">
        <w:rPr>
          <w:rtl w:val="0"/>
        </w:rPr>
        <w:t xml:space="preserve">Constant L1=0.6 m</w:t>
      </w:r>
    </w:p>
    <w:p w:rsidR="00000000" w:rsidDel="00000000" w:rsidP="00000000" w:rsidRDefault="00000000" w:rsidRPr="00000000" w14:paraId="0000008A">
      <w:pPr>
        <w:ind w:left="720" w:firstLine="0"/>
        <w:rPr/>
      </w:pPr>
      <w:r w:rsidDel="00000000" w:rsidR="00000000" w:rsidRPr="00000000">
        <w:rPr>
          <w:rtl w:val="0"/>
        </w:rPr>
        <w:t xml:space="preserve">Constant L2=0.4 m</w:t>
      </w:r>
    </w:p>
    <w:p w:rsidR="00000000" w:rsidDel="00000000" w:rsidP="00000000" w:rsidRDefault="00000000" w:rsidRPr="00000000" w14:paraId="0000008B">
      <w:pPr>
        <w:ind w:left="720" w:firstLine="0"/>
        <w:rPr/>
      </w:pPr>
      <w:r w:rsidDel="00000000" w:rsidR="00000000" w:rsidRPr="00000000">
        <w:rPr>
          <w:rtl w:val="0"/>
        </w:rPr>
        <w:t xml:space="preserve">Constant r=0.25 m</w:t>
      </w:r>
    </w:p>
    <w:p w:rsidR="00000000" w:rsidDel="00000000" w:rsidP="00000000" w:rsidRDefault="00000000" w:rsidRPr="00000000" w14:paraId="0000008C">
      <w:pPr>
        <w:ind w:left="720" w:firstLine="0"/>
        <w:rPr/>
      </w:pPr>
      <w:r w:rsidDel="00000000" w:rsidR="00000000" w:rsidRPr="00000000">
        <w:rPr>
          <w:rtl w:val="0"/>
        </w:rPr>
        <w:t xml:space="preserve">Constant g=9.8 m/s^2</w:t>
      </w:r>
    </w:p>
    <w:p w:rsidR="00000000" w:rsidDel="00000000" w:rsidP="00000000" w:rsidRDefault="00000000" w:rsidRPr="00000000" w14:paraId="0000008D">
      <w:pPr>
        <w:ind w:left="720" w:firstLine="0"/>
        <w:rPr/>
      </w:pPr>
      <w:r w:rsidDel="00000000" w:rsidR="00000000" w:rsidRPr="00000000">
        <w:rPr>
          <w:rtl w:val="0"/>
        </w:rPr>
        <w:t xml:space="preserve">A.SetMass(mA=2 kg)</w:t>
      </w:r>
    </w:p>
    <w:p w:rsidR="00000000" w:rsidDel="00000000" w:rsidP="00000000" w:rsidRDefault="00000000" w:rsidRPr="00000000" w14:paraId="0000008E">
      <w:pPr>
        <w:ind w:left="720" w:firstLine="0"/>
        <w:rPr/>
      </w:pPr>
      <w:r w:rsidDel="00000000" w:rsidR="00000000" w:rsidRPr="00000000">
        <w:rPr>
          <w:rtl w:val="0"/>
        </w:rPr>
        <w:t xml:space="preserve">C.SetMass(mC=1 kg)</w:t>
      </w:r>
    </w:p>
    <w:p w:rsidR="00000000" w:rsidDel="00000000" w:rsidP="00000000" w:rsidRDefault="00000000" w:rsidRPr="00000000" w14:paraId="0000008F">
      <w:pPr>
        <w:ind w:left="720" w:firstLine="0"/>
        <w:rPr/>
      </w:pPr>
      <w:r w:rsidDel="00000000" w:rsidR="00000000" w:rsidRPr="00000000">
        <w:rPr>
          <w:rtl w:val="0"/>
        </w:rPr>
        <w:t xml:space="preserve">A.</w:t>
      </w:r>
      <w:r w:rsidDel="00000000" w:rsidR="00000000" w:rsidRPr="00000000">
        <w:rPr>
          <w:rtl w:val="0"/>
        </w:rPr>
        <w:t xml:space="preserve">SetInertia</w:t>
      </w:r>
      <w:r w:rsidDel="00000000" w:rsidR="00000000" w:rsidRPr="00000000">
        <w:rPr>
          <w:rtl w:val="0"/>
        </w:rPr>
        <w:t xml:space="preserve">(Acm, IAxx, </w:t>
      </w:r>
      <w:r w:rsidDel="00000000" w:rsidR="00000000" w:rsidRPr="00000000">
        <w:rPr>
          <w:rtl w:val="0"/>
        </w:rPr>
        <w:t xml:space="preserve">IAyy</w:t>
      </w:r>
      <w:r w:rsidDel="00000000" w:rsidR="00000000" w:rsidRPr="00000000">
        <w:rPr>
          <w:rtl w:val="0"/>
        </w:rPr>
        <w:t xml:space="preserve">, </w:t>
      </w:r>
      <w:r w:rsidDel="00000000" w:rsidR="00000000" w:rsidRPr="00000000">
        <w:rPr>
          <w:rtl w:val="0"/>
        </w:rPr>
        <w:t xml:space="preserve">IAzz</w:t>
      </w:r>
      <w:r w:rsidDel="00000000" w:rsidR="00000000" w:rsidRPr="00000000">
        <w:rPr>
          <w:rtl w:val="0"/>
        </w:rPr>
        <w:t xml:space="preserve">=mA*L^2*1/12)</w:t>
      </w:r>
    </w:p>
    <w:p w:rsidR="00000000" w:rsidDel="00000000" w:rsidP="00000000" w:rsidRDefault="00000000" w:rsidRPr="00000000" w14:paraId="00000090">
      <w:pPr>
        <w:ind w:left="720" w:firstLine="0"/>
        <w:rPr/>
      </w:pPr>
      <w:r w:rsidDel="00000000" w:rsidR="00000000" w:rsidRPr="00000000">
        <w:rPr>
          <w:rtl w:val="0"/>
        </w:rPr>
        <w:t xml:space="preserve">C.SetInertia(Ccm, ICxx, ICyy, </w:t>
      </w:r>
      <w:r w:rsidDel="00000000" w:rsidR="00000000" w:rsidRPr="00000000">
        <w:rPr>
          <w:rtl w:val="0"/>
        </w:rPr>
        <w:t xml:space="preserve">ICzz</w:t>
      </w:r>
      <w:r w:rsidDel="00000000" w:rsidR="00000000" w:rsidRPr="00000000">
        <w:rPr>
          <w:rtl w:val="0"/>
        </w:rPr>
        <w:t xml:space="preserve">= mC*r^2)</w:t>
      </w:r>
    </w:p>
    <w:p w:rsidR="00000000" w:rsidDel="00000000" w:rsidP="00000000" w:rsidRDefault="00000000" w:rsidRPr="00000000" w14:paraId="00000091">
      <w:pPr>
        <w:ind w:left="720" w:firstLine="0"/>
        <w:rPr/>
      </w:pPr>
      <w:r w:rsidDel="00000000" w:rsidR="00000000" w:rsidRPr="00000000">
        <w:rPr>
          <w:rtl w:val="0"/>
        </w:rPr>
      </w:r>
    </w:p>
    <w:p w:rsidR="00000000" w:rsidDel="00000000" w:rsidP="00000000" w:rsidRDefault="00000000" w:rsidRPr="00000000" w14:paraId="00000092">
      <w:pPr>
        <w:ind w:left="720" w:firstLine="0"/>
        <w:rPr/>
      </w:pPr>
      <w:r w:rsidDel="00000000" w:rsidR="00000000" w:rsidRPr="00000000">
        <w:rPr>
          <w:rtl w:val="0"/>
        </w:rPr>
        <w:t xml:space="preserve">%Specifying rotations</w:t>
      </w:r>
    </w:p>
    <w:p w:rsidR="00000000" w:rsidDel="00000000" w:rsidP="00000000" w:rsidRDefault="00000000" w:rsidRPr="00000000" w14:paraId="00000093">
      <w:pPr>
        <w:ind w:left="720" w:firstLine="0"/>
        <w:rPr/>
      </w:pPr>
      <w:r w:rsidDel="00000000" w:rsidR="00000000" w:rsidRPr="00000000">
        <w:rPr>
          <w:rtl w:val="0"/>
        </w:rPr>
        <w:t xml:space="preserve">A.RotateZ(N,qA)</w:t>
      </w:r>
    </w:p>
    <w:p w:rsidR="00000000" w:rsidDel="00000000" w:rsidP="00000000" w:rsidRDefault="00000000" w:rsidRPr="00000000" w14:paraId="00000094">
      <w:pPr>
        <w:ind w:left="720" w:firstLine="0"/>
        <w:rPr/>
      </w:pPr>
      <w:r w:rsidDel="00000000" w:rsidR="00000000" w:rsidRPr="00000000">
        <w:rPr>
          <w:rtl w:val="0"/>
        </w:rPr>
        <w:t xml:space="preserve">B.RotateZ(A,qB)</w:t>
      </w:r>
    </w:p>
    <w:p w:rsidR="00000000" w:rsidDel="00000000" w:rsidP="00000000" w:rsidRDefault="00000000" w:rsidRPr="00000000" w14:paraId="00000095">
      <w:pPr>
        <w:ind w:left="720" w:firstLine="0"/>
        <w:rPr/>
      </w:pPr>
      <w:r w:rsidDel="00000000" w:rsidR="00000000" w:rsidRPr="00000000">
        <w:rPr>
          <w:rtl w:val="0"/>
        </w:rPr>
        <w:t xml:space="preserve">C.RotateZ(B, qC)</w:t>
      </w:r>
    </w:p>
    <w:p w:rsidR="00000000" w:rsidDel="00000000" w:rsidP="00000000" w:rsidRDefault="00000000" w:rsidRPr="00000000" w14:paraId="00000096">
      <w:pPr>
        <w:ind w:left="720" w:firstLine="0"/>
        <w:rPr/>
      </w:pPr>
      <w:r w:rsidDel="00000000" w:rsidR="00000000" w:rsidRPr="00000000">
        <w:rPr>
          <w:rtl w:val="0"/>
        </w:rPr>
      </w:r>
    </w:p>
    <w:p w:rsidR="00000000" w:rsidDel="00000000" w:rsidP="00000000" w:rsidRDefault="00000000" w:rsidRPr="00000000" w14:paraId="00000097">
      <w:pPr>
        <w:ind w:left="720" w:firstLine="0"/>
        <w:rPr/>
      </w:pPr>
      <w:r w:rsidDel="00000000" w:rsidR="00000000" w:rsidRPr="00000000">
        <w:rPr>
          <w:rtl w:val="0"/>
        </w:rPr>
        <w:t xml:space="preserve">%Specifying points</w:t>
      </w:r>
    </w:p>
    <w:p w:rsidR="00000000" w:rsidDel="00000000" w:rsidP="00000000" w:rsidRDefault="00000000" w:rsidRPr="00000000" w14:paraId="00000098">
      <w:pPr>
        <w:ind w:left="720" w:firstLine="0"/>
        <w:rPr/>
      </w:pPr>
      <w:r w:rsidDel="00000000" w:rsidR="00000000" w:rsidRPr="00000000">
        <w:rPr>
          <w:rtl w:val="0"/>
        </w:rPr>
        <w:t xml:space="preserve">Acm.Translate(No, (L1-L2)/2*Ay&gt;)</w:t>
      </w:r>
    </w:p>
    <w:p w:rsidR="00000000" w:rsidDel="00000000" w:rsidP="00000000" w:rsidRDefault="00000000" w:rsidRPr="00000000" w14:paraId="00000099">
      <w:pPr>
        <w:ind w:left="720" w:firstLine="0"/>
        <w:rPr/>
      </w:pPr>
      <w:r w:rsidDel="00000000" w:rsidR="00000000" w:rsidRPr="00000000">
        <w:rPr>
          <w:rtl w:val="0"/>
        </w:rPr>
        <w:t xml:space="preserve">Ao.Translate(Acm, -(L1+L2)/2*Ay&gt;)</w:t>
      </w:r>
    </w:p>
    <w:p w:rsidR="00000000" w:rsidDel="00000000" w:rsidP="00000000" w:rsidRDefault="00000000" w:rsidRPr="00000000" w14:paraId="0000009A">
      <w:pPr>
        <w:ind w:left="720" w:firstLine="0"/>
        <w:rPr/>
      </w:pPr>
      <w:r w:rsidDel="00000000" w:rsidR="00000000" w:rsidRPr="00000000">
        <w:rPr>
          <w:rtl w:val="0"/>
        </w:rPr>
        <w:t xml:space="preserve">Ccm.Translate(Ao, -r*By&gt;)</w:t>
      </w:r>
    </w:p>
    <w:p w:rsidR="00000000" w:rsidDel="00000000" w:rsidP="00000000" w:rsidRDefault="00000000" w:rsidRPr="00000000" w14:paraId="0000009B">
      <w:pPr>
        <w:ind w:left="720" w:firstLine="0"/>
        <w:rPr/>
      </w:pPr>
      <w:r w:rsidDel="00000000" w:rsidR="00000000" w:rsidRPr="00000000">
        <w:rPr>
          <w:rtl w:val="0"/>
        </w:rPr>
      </w:r>
    </w:p>
    <w:p w:rsidR="00000000" w:rsidDel="00000000" w:rsidP="00000000" w:rsidRDefault="00000000" w:rsidRPr="00000000" w14:paraId="0000009C">
      <w:pPr>
        <w:ind w:left="720" w:firstLine="0"/>
        <w:rPr/>
      </w:pPr>
      <w:r w:rsidDel="00000000" w:rsidR="00000000" w:rsidRPr="00000000">
        <w:rPr>
          <w:rtl w:val="0"/>
        </w:rPr>
        <w:t xml:space="preserve">%Specifying forces</w:t>
      </w:r>
    </w:p>
    <w:p w:rsidR="00000000" w:rsidDel="00000000" w:rsidP="00000000" w:rsidRDefault="00000000" w:rsidRPr="00000000" w14:paraId="0000009D">
      <w:pPr>
        <w:ind w:left="720" w:firstLine="0"/>
        <w:rPr/>
      </w:pPr>
      <w:r w:rsidDel="00000000" w:rsidR="00000000" w:rsidRPr="00000000">
        <w:rPr>
          <w:rtl w:val="0"/>
        </w:rPr>
        <w:t xml:space="preserve">System.AddForceGravity(-g*Ny&gt;)</w:t>
      </w:r>
    </w:p>
    <w:p w:rsidR="00000000" w:rsidDel="00000000" w:rsidP="00000000" w:rsidRDefault="00000000" w:rsidRPr="00000000" w14:paraId="0000009E">
      <w:pPr>
        <w:ind w:left="720" w:firstLine="0"/>
        <w:rPr/>
      </w:pPr>
      <w:r w:rsidDel="00000000" w:rsidR="00000000" w:rsidRPr="00000000">
        <w:rPr>
          <w:rtl w:val="0"/>
        </w:rPr>
      </w:r>
    </w:p>
    <w:p w:rsidR="00000000" w:rsidDel="00000000" w:rsidP="00000000" w:rsidRDefault="00000000" w:rsidRPr="00000000" w14:paraId="0000009F">
      <w:pPr>
        <w:ind w:left="720" w:firstLine="0"/>
        <w:rPr/>
      </w:pPr>
      <w:r w:rsidDel="00000000" w:rsidR="00000000" w:rsidRPr="00000000">
        <w:rPr>
          <w:rtl w:val="0"/>
        </w:rPr>
        <w:t xml:space="preserve">Dynamics[1]=Dot(Az&gt;,System(A,C).GetDynamics(No))</w:t>
      </w:r>
    </w:p>
    <w:p w:rsidR="00000000" w:rsidDel="00000000" w:rsidP="00000000" w:rsidRDefault="00000000" w:rsidRPr="00000000" w14:paraId="000000A0">
      <w:pPr>
        <w:ind w:left="720" w:firstLine="0"/>
        <w:rPr/>
      </w:pPr>
      <w:r w:rsidDel="00000000" w:rsidR="00000000" w:rsidRPr="00000000">
        <w:rPr>
          <w:rtl w:val="0"/>
        </w:rPr>
        <w:t xml:space="preserve">Dynamics[2]=Dot(Az&gt;,C.GetDynamics(Ao))</w:t>
      </w:r>
    </w:p>
    <w:p w:rsidR="00000000" w:rsidDel="00000000" w:rsidP="00000000" w:rsidRDefault="00000000" w:rsidRPr="00000000" w14:paraId="000000A1">
      <w:pPr>
        <w:ind w:left="720" w:firstLine="0"/>
        <w:rPr/>
      </w:pPr>
      <w:r w:rsidDel="00000000" w:rsidR="00000000" w:rsidRPr="00000000">
        <w:rPr>
          <w:rtl w:val="0"/>
        </w:rPr>
        <w:t xml:space="preserve">Dynamics[3]=Dot(Az&gt;,C.GetDynamics(Ccm))</w:t>
      </w:r>
    </w:p>
    <w:p w:rsidR="00000000" w:rsidDel="00000000" w:rsidP="00000000" w:rsidRDefault="00000000" w:rsidRPr="00000000" w14:paraId="000000A2">
      <w:pPr>
        <w:ind w:left="720" w:firstLine="0"/>
        <w:rPr/>
      </w:pPr>
      <w:r w:rsidDel="00000000" w:rsidR="00000000" w:rsidRPr="00000000">
        <w:rPr>
          <w:rtl w:val="0"/>
        </w:rPr>
      </w:r>
    </w:p>
    <w:p w:rsidR="00000000" w:rsidDel="00000000" w:rsidP="00000000" w:rsidRDefault="00000000" w:rsidRPr="00000000" w14:paraId="000000A3">
      <w:pPr>
        <w:ind w:left="720" w:firstLine="0"/>
        <w:rPr/>
      </w:pPr>
      <w:r w:rsidDel="00000000" w:rsidR="00000000" w:rsidRPr="00000000">
        <w:rPr>
          <w:rtl w:val="0"/>
        </w:rPr>
        <w:t xml:space="preserve">KineticEnergy = System.GetKineticEnergy()</w:t>
      </w:r>
    </w:p>
    <w:p w:rsidR="00000000" w:rsidDel="00000000" w:rsidP="00000000" w:rsidRDefault="00000000" w:rsidRPr="00000000" w14:paraId="000000A4">
      <w:pPr>
        <w:ind w:left="720" w:firstLine="0"/>
        <w:rPr/>
      </w:pPr>
      <w:r w:rsidDel="00000000" w:rsidR="00000000" w:rsidRPr="00000000">
        <w:rPr>
          <w:rtl w:val="0"/>
        </w:rPr>
        <w:t xml:space="preserve">GravityPotentialEnergy = System.GetForceGravityPotentialEnergy(  -g*Ny&gt;,  No  )</w:t>
      </w:r>
    </w:p>
    <w:p w:rsidR="00000000" w:rsidDel="00000000" w:rsidP="00000000" w:rsidRDefault="00000000" w:rsidRPr="00000000" w14:paraId="000000A5">
      <w:pPr>
        <w:ind w:left="720" w:firstLine="0"/>
        <w:rPr/>
      </w:pPr>
      <w:r w:rsidDel="00000000" w:rsidR="00000000" w:rsidRPr="00000000">
        <w:rPr>
          <w:rtl w:val="0"/>
        </w:rPr>
        <w:t xml:space="preserve">MechanicalEnergy = KineticEnergy + GravityPotentialEnergy</w:t>
      </w:r>
    </w:p>
    <w:p w:rsidR="00000000" w:rsidDel="00000000" w:rsidP="00000000" w:rsidRDefault="00000000" w:rsidRPr="00000000" w14:paraId="000000A6">
      <w:pPr>
        <w:ind w:left="720" w:firstLine="0"/>
        <w:rPr/>
      </w:pPr>
      <w:r w:rsidDel="00000000" w:rsidR="00000000" w:rsidRPr="00000000">
        <w:rPr>
          <w:rtl w:val="0"/>
        </w:rPr>
        <w:t xml:space="preserve">xc=Dot(Nx&gt;,Ccm.GetPosition(No))</w:t>
      </w:r>
    </w:p>
    <w:p w:rsidR="00000000" w:rsidDel="00000000" w:rsidP="00000000" w:rsidRDefault="00000000" w:rsidRPr="00000000" w14:paraId="000000A7">
      <w:pPr>
        <w:ind w:left="720" w:firstLine="0"/>
        <w:rPr/>
      </w:pPr>
      <w:r w:rsidDel="00000000" w:rsidR="00000000" w:rsidRPr="00000000">
        <w:rPr>
          <w:rtl w:val="0"/>
        </w:rPr>
        <w:t xml:space="preserve">yc=Dot(Ny&gt;,Ccm.GetPosition(No))</w:t>
      </w:r>
    </w:p>
    <w:p w:rsidR="00000000" w:rsidDel="00000000" w:rsidP="00000000" w:rsidRDefault="00000000" w:rsidRPr="00000000" w14:paraId="000000A8">
      <w:pPr>
        <w:ind w:left="720" w:firstLine="0"/>
        <w:rPr/>
      </w:pPr>
      <w:r w:rsidDel="00000000" w:rsidR="00000000" w:rsidRPr="00000000">
        <w:rPr>
          <w:rtl w:val="0"/>
        </w:rPr>
      </w:r>
    </w:p>
    <w:p w:rsidR="00000000" w:rsidDel="00000000" w:rsidP="00000000" w:rsidRDefault="00000000" w:rsidRPr="00000000" w14:paraId="000000A9">
      <w:pPr>
        <w:ind w:left="720" w:firstLine="0"/>
        <w:rPr/>
      </w:pPr>
      <w:r w:rsidDel="00000000" w:rsidR="00000000" w:rsidRPr="00000000">
        <w:rPr>
          <w:rtl w:val="0"/>
        </w:rPr>
        <w:t xml:space="preserve">Input  tFinal = 10 sec,  tStep = 0.02 sec,  absError = 1.0E-08</w:t>
      </w:r>
    </w:p>
    <w:p w:rsidR="00000000" w:rsidDel="00000000" w:rsidP="00000000" w:rsidRDefault="00000000" w:rsidRPr="00000000" w14:paraId="000000AA">
      <w:pPr>
        <w:ind w:left="720" w:firstLine="0"/>
        <w:rPr/>
      </w:pPr>
      <w:r w:rsidDel="00000000" w:rsidR="00000000" w:rsidRPr="00000000">
        <w:rPr>
          <w:rtl w:val="0"/>
        </w:rPr>
        <w:t xml:space="preserve">Input  qC = 0 deg, qC’=0 rad/sec, qA=30 deg, qB=90 deg, qA'=0 deg/sec, qB'=0 deg/sec</w:t>
      </w:r>
    </w:p>
    <w:p w:rsidR="00000000" w:rsidDel="00000000" w:rsidP="00000000" w:rsidRDefault="00000000" w:rsidRPr="00000000" w14:paraId="000000AB">
      <w:pPr>
        <w:ind w:left="720" w:firstLine="0"/>
        <w:rPr/>
      </w:pPr>
      <w:r w:rsidDel="00000000" w:rsidR="00000000" w:rsidRPr="00000000">
        <w:rPr>
          <w:rtl w:val="0"/>
        </w:rPr>
      </w:r>
    </w:p>
    <w:p w:rsidR="00000000" w:rsidDel="00000000" w:rsidP="00000000" w:rsidRDefault="00000000" w:rsidRPr="00000000" w14:paraId="000000AC">
      <w:pPr>
        <w:ind w:left="720" w:firstLine="0"/>
        <w:rPr/>
      </w:pPr>
      <w:r w:rsidDel="00000000" w:rsidR="00000000" w:rsidRPr="00000000">
        <w:rPr>
          <w:rtl w:val="0"/>
        </w:rPr>
        <w:t xml:space="preserve">Solve(Dynamics=0,qA'',qB'',qC”)</w:t>
      </w:r>
    </w:p>
    <w:p w:rsidR="00000000" w:rsidDel="00000000" w:rsidP="00000000" w:rsidRDefault="00000000" w:rsidRPr="00000000" w14:paraId="000000AD">
      <w:pPr>
        <w:ind w:left="720" w:firstLine="0"/>
        <w:rPr/>
      </w:pPr>
      <w:r w:rsidDel="00000000" w:rsidR="00000000" w:rsidRPr="00000000">
        <w:rPr>
          <w:rtl w:val="0"/>
        </w:rPr>
      </w:r>
    </w:p>
    <w:p w:rsidR="00000000" w:rsidDel="00000000" w:rsidP="00000000" w:rsidRDefault="00000000" w:rsidRPr="00000000" w14:paraId="000000AE">
      <w:pPr>
        <w:ind w:left="720" w:firstLine="0"/>
        <w:rPr/>
      </w:pPr>
      <w:r w:rsidDel="00000000" w:rsidR="00000000" w:rsidRPr="00000000">
        <w:rPr>
          <w:rtl w:val="0"/>
        </w:rPr>
        <w:t xml:space="preserve">Output t sec, qC deg, qA deg, qB deg, xc m, yc m, Mechanical Energy Joules</w:t>
      </w:r>
    </w:p>
    <w:p w:rsidR="00000000" w:rsidDel="00000000" w:rsidP="00000000" w:rsidRDefault="00000000" w:rsidRPr="00000000" w14:paraId="000000AF">
      <w:pPr>
        <w:ind w:left="720" w:firstLine="0"/>
        <w:rPr/>
      </w:pPr>
      <w:r w:rsidDel="00000000" w:rsidR="00000000" w:rsidRPr="00000000">
        <w:rPr>
          <w:rtl w:val="0"/>
        </w:rPr>
      </w:r>
    </w:p>
    <w:p w:rsidR="00000000" w:rsidDel="00000000" w:rsidP="00000000" w:rsidRDefault="00000000" w:rsidRPr="00000000" w14:paraId="000000B0">
      <w:pPr>
        <w:ind w:left="720" w:firstLine="0"/>
        <w:rPr/>
      </w:pPr>
      <w:r w:rsidDel="00000000" w:rsidR="00000000" w:rsidRPr="00000000">
        <w:rPr>
          <w:rtl w:val="0"/>
        </w:rPr>
        <w:t xml:space="preserve">ODE() MIPSI.m</w:t>
      </w:r>
    </w:p>
    <w:p w:rsidR="00000000" w:rsidDel="00000000" w:rsidP="00000000" w:rsidRDefault="00000000" w:rsidRPr="00000000" w14:paraId="000000B1">
      <w:pPr>
        <w:ind w:left="720" w:firstLine="0"/>
        <w:rPr/>
      </w:pPr>
      <w:r w:rsidDel="00000000" w:rsidR="00000000" w:rsidRPr="00000000">
        <w:rPr>
          <w:rtl w:val="0"/>
        </w:rPr>
      </w:r>
    </w:p>
    <w:p w:rsidR="00000000" w:rsidDel="00000000" w:rsidP="00000000" w:rsidRDefault="00000000" w:rsidRPr="00000000" w14:paraId="000000B2">
      <w:pPr>
        <w:ind w:left="720" w:firstLine="0"/>
        <w:rPr/>
      </w:pPr>
      <w:r w:rsidDel="00000000" w:rsidR="00000000" w:rsidRPr="00000000">
        <w:rPr>
          <w:rtl w:val="0"/>
        </w:rPr>
        <w:t xml:space="preserve">%Plot MIPSI.1 [1,5]</w:t>
      </w:r>
    </w:p>
    <w:p w:rsidR="00000000" w:rsidDel="00000000" w:rsidP="00000000" w:rsidRDefault="00000000" w:rsidRPr="00000000" w14:paraId="000000B3">
      <w:pPr>
        <w:ind w:left="720" w:firstLine="0"/>
        <w:rPr/>
      </w:pPr>
      <w:r w:rsidDel="00000000" w:rsidR="00000000" w:rsidRPr="00000000">
        <w:rPr>
          <w:rtl w:val="0"/>
        </w:rPr>
        <w:t xml:space="preserve">Quit</w:t>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After running the MIPSI.m file generated using the above code, the following code was used to generate the GIF on MATLAB.</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ind w:left="720" w:firstLine="0"/>
        <w:rPr/>
      </w:pPr>
      <w:r w:rsidDel="00000000" w:rsidR="00000000" w:rsidRPr="00000000">
        <w:rPr>
          <w:rtl w:val="0"/>
        </w:rPr>
        <w:t xml:space="preserve">vars = load( 'MIPSI.1' );</w:t>
      </w:r>
    </w:p>
    <w:p w:rsidR="00000000" w:rsidDel="00000000" w:rsidP="00000000" w:rsidRDefault="00000000" w:rsidRPr="00000000" w14:paraId="000000B8">
      <w:pPr>
        <w:ind w:left="720" w:firstLine="0"/>
        <w:rPr/>
      </w:pPr>
      <w:r w:rsidDel="00000000" w:rsidR="00000000" w:rsidRPr="00000000">
        <w:rPr>
          <w:rtl w:val="0"/>
        </w:rPr>
        <w:t xml:space="preserve">t = vars(:,1);</w:t>
      </w:r>
    </w:p>
    <w:p w:rsidR="00000000" w:rsidDel="00000000" w:rsidP="00000000" w:rsidRDefault="00000000" w:rsidRPr="00000000" w14:paraId="000000B9">
      <w:pPr>
        <w:ind w:left="720" w:firstLine="0"/>
        <w:rPr/>
      </w:pPr>
      <w:r w:rsidDel="00000000" w:rsidR="00000000" w:rsidRPr="00000000">
        <w:rPr>
          <w:rtl w:val="0"/>
        </w:rPr>
        <w:t xml:space="preserve">xc = vars(:,2);</w:t>
      </w:r>
    </w:p>
    <w:p w:rsidR="00000000" w:rsidDel="00000000" w:rsidP="00000000" w:rsidRDefault="00000000" w:rsidRPr="00000000" w14:paraId="000000BA">
      <w:pPr>
        <w:ind w:left="720" w:firstLine="0"/>
        <w:rPr/>
      </w:pPr>
      <w:r w:rsidDel="00000000" w:rsidR="00000000" w:rsidRPr="00000000">
        <w:rPr>
          <w:rtl w:val="0"/>
        </w:rPr>
        <w:t xml:space="preserve">yc = vars(:,3);</w:t>
      </w:r>
    </w:p>
    <w:p w:rsidR="00000000" w:rsidDel="00000000" w:rsidP="00000000" w:rsidRDefault="00000000" w:rsidRPr="00000000" w14:paraId="000000BB">
      <w:pPr>
        <w:ind w:left="720" w:firstLine="0"/>
        <w:rPr/>
      </w:pPr>
      <w:r w:rsidDel="00000000" w:rsidR="00000000" w:rsidRPr="00000000">
        <w:rPr>
          <w:rtl w:val="0"/>
        </w:rPr>
        <w:t xml:space="preserve">h = figure;</w:t>
      </w:r>
    </w:p>
    <w:p w:rsidR="00000000" w:rsidDel="00000000" w:rsidP="00000000" w:rsidRDefault="00000000" w:rsidRPr="00000000" w14:paraId="000000BC">
      <w:pPr>
        <w:ind w:left="720" w:firstLine="0"/>
        <w:rPr/>
      </w:pPr>
      <w:r w:rsidDel="00000000" w:rsidR="00000000" w:rsidRPr="00000000">
        <w:rPr>
          <w:rtl w:val="0"/>
        </w:rPr>
        <w:t xml:space="preserve">filename = 'track_Ccm';</w:t>
      </w:r>
    </w:p>
    <w:p w:rsidR="00000000" w:rsidDel="00000000" w:rsidP="00000000" w:rsidRDefault="00000000" w:rsidRPr="00000000" w14:paraId="000000BD">
      <w:pPr>
        <w:ind w:left="720" w:firstLine="0"/>
        <w:rPr/>
      </w:pPr>
      <w:r w:rsidDel="00000000" w:rsidR="00000000" w:rsidRPr="00000000">
        <w:rPr>
          <w:rtl w:val="0"/>
        </w:rPr>
      </w:r>
    </w:p>
    <w:p w:rsidR="00000000" w:rsidDel="00000000" w:rsidP="00000000" w:rsidRDefault="00000000" w:rsidRPr="00000000" w14:paraId="000000BE">
      <w:pPr>
        <w:ind w:left="720" w:firstLine="0"/>
        <w:rPr/>
      </w:pPr>
      <w:r w:rsidDel="00000000" w:rsidR="00000000" w:rsidRPr="00000000">
        <w:rPr>
          <w:rtl w:val="0"/>
        </w:rPr>
        <w:t xml:space="preserve">for n = 1:length(xc)</w:t>
      </w:r>
    </w:p>
    <w:p w:rsidR="00000000" w:rsidDel="00000000" w:rsidP="00000000" w:rsidRDefault="00000000" w:rsidRPr="00000000" w14:paraId="000000BF">
      <w:pPr>
        <w:ind w:left="720" w:firstLine="0"/>
        <w:rPr/>
      </w:pPr>
      <w:r w:rsidDel="00000000" w:rsidR="00000000" w:rsidRPr="00000000">
        <w:rPr>
          <w:rtl w:val="0"/>
        </w:rPr>
        <w:t xml:space="preserve">     plot(0,0,"Marker","*");</w:t>
      </w:r>
    </w:p>
    <w:p w:rsidR="00000000" w:rsidDel="00000000" w:rsidP="00000000" w:rsidRDefault="00000000" w:rsidRPr="00000000" w14:paraId="000000C0">
      <w:pPr>
        <w:ind w:left="720" w:firstLine="0"/>
        <w:rPr/>
      </w:pPr>
      <w:r w:rsidDel="00000000" w:rsidR="00000000" w:rsidRPr="00000000">
        <w:rPr>
          <w:rtl w:val="0"/>
        </w:rPr>
        <w:t xml:space="preserve">    hold on;</w:t>
      </w:r>
    </w:p>
    <w:p w:rsidR="00000000" w:rsidDel="00000000" w:rsidP="00000000" w:rsidRDefault="00000000" w:rsidRPr="00000000" w14:paraId="000000C1">
      <w:pPr>
        <w:ind w:left="720" w:firstLine="0"/>
        <w:rPr/>
      </w:pPr>
      <w:r w:rsidDel="00000000" w:rsidR="00000000" w:rsidRPr="00000000">
        <w:rPr>
          <w:rtl w:val="0"/>
        </w:rPr>
        <w:t xml:space="preserve">    </w:t>
      </w:r>
    </w:p>
    <w:p w:rsidR="00000000" w:rsidDel="00000000" w:rsidP="00000000" w:rsidRDefault="00000000" w:rsidRPr="00000000" w14:paraId="000000C2">
      <w:pPr>
        <w:ind w:left="720" w:firstLine="0"/>
        <w:rPr/>
      </w:pPr>
      <w:r w:rsidDel="00000000" w:rsidR="00000000" w:rsidRPr="00000000">
        <w:rPr>
          <w:rtl w:val="0"/>
        </w:rPr>
        <w:t xml:space="preserve">    for i=1:n</w:t>
      </w:r>
    </w:p>
    <w:p w:rsidR="00000000" w:rsidDel="00000000" w:rsidP="00000000" w:rsidRDefault="00000000" w:rsidRPr="00000000" w14:paraId="000000C3">
      <w:pPr>
        <w:ind w:left="720" w:firstLine="0"/>
        <w:rPr/>
      </w:pPr>
      <w:r w:rsidDel="00000000" w:rsidR="00000000" w:rsidRPr="00000000">
        <w:rPr>
          <w:rtl w:val="0"/>
        </w:rPr>
        <w:t xml:space="preserve">        a=1-i/n;</w:t>
      </w:r>
    </w:p>
    <w:p w:rsidR="00000000" w:rsidDel="00000000" w:rsidP="00000000" w:rsidRDefault="00000000" w:rsidRPr="00000000" w14:paraId="000000C4">
      <w:pPr>
        <w:ind w:left="720" w:firstLine="0"/>
        <w:rPr/>
      </w:pPr>
      <w:r w:rsidDel="00000000" w:rsidR="00000000" w:rsidRPr="00000000">
        <w:rPr>
          <w:rtl w:val="0"/>
        </w:rPr>
        <w:t xml:space="preserve">        b=1-i/n;</w:t>
      </w:r>
    </w:p>
    <w:p w:rsidR="00000000" w:rsidDel="00000000" w:rsidP="00000000" w:rsidRDefault="00000000" w:rsidRPr="00000000" w14:paraId="000000C5">
      <w:pPr>
        <w:ind w:left="720" w:firstLine="0"/>
        <w:rPr/>
      </w:pPr>
      <w:r w:rsidDel="00000000" w:rsidR="00000000" w:rsidRPr="00000000">
        <w:rPr>
          <w:rtl w:val="0"/>
        </w:rPr>
        <w:t xml:space="preserve">        c=1-i/n;</w:t>
      </w:r>
    </w:p>
    <w:p w:rsidR="00000000" w:rsidDel="00000000" w:rsidP="00000000" w:rsidRDefault="00000000" w:rsidRPr="00000000" w14:paraId="000000C6">
      <w:pPr>
        <w:ind w:left="720" w:firstLine="0"/>
        <w:rPr/>
      </w:pPr>
      <w:r w:rsidDel="00000000" w:rsidR="00000000" w:rsidRPr="00000000">
        <w:rPr>
          <w:rtl w:val="0"/>
        </w:rPr>
        <w:t xml:space="preserve">        plot(xc(i),yc(i),"Marker","o","Color",[a b c]);</w:t>
      </w:r>
    </w:p>
    <w:p w:rsidR="00000000" w:rsidDel="00000000" w:rsidP="00000000" w:rsidRDefault="00000000" w:rsidRPr="00000000" w14:paraId="000000C7">
      <w:pPr>
        <w:ind w:left="720" w:firstLine="0"/>
        <w:rPr/>
      </w:pPr>
      <w:r w:rsidDel="00000000" w:rsidR="00000000" w:rsidRPr="00000000">
        <w:rPr>
          <w:rtl w:val="0"/>
        </w:rPr>
        <w:t xml:space="preserve">        axis([-0.8,0.8,-1,0.5]);</w:t>
      </w:r>
    </w:p>
    <w:p w:rsidR="00000000" w:rsidDel="00000000" w:rsidP="00000000" w:rsidRDefault="00000000" w:rsidRPr="00000000" w14:paraId="000000C8">
      <w:pPr>
        <w:ind w:left="720" w:firstLine="0"/>
        <w:rPr/>
      </w:pPr>
      <w:r w:rsidDel="00000000" w:rsidR="00000000" w:rsidRPr="00000000">
        <w:rPr>
          <w:rtl w:val="0"/>
        </w:rPr>
        <w:t xml:space="preserve">    end</w:t>
      </w:r>
    </w:p>
    <w:p w:rsidR="00000000" w:rsidDel="00000000" w:rsidP="00000000" w:rsidRDefault="00000000" w:rsidRPr="00000000" w14:paraId="000000C9">
      <w:pPr>
        <w:ind w:left="720" w:firstLine="0"/>
        <w:rPr/>
      </w:pPr>
      <w:r w:rsidDel="00000000" w:rsidR="00000000" w:rsidRPr="00000000">
        <w:rPr>
          <w:rtl w:val="0"/>
        </w:rPr>
        <w:t xml:space="preserve">    </w:t>
      </w:r>
    </w:p>
    <w:p w:rsidR="00000000" w:rsidDel="00000000" w:rsidP="00000000" w:rsidRDefault="00000000" w:rsidRPr="00000000" w14:paraId="000000CA">
      <w:pPr>
        <w:ind w:left="720" w:firstLine="0"/>
        <w:rPr/>
      </w:pPr>
      <w:r w:rsidDel="00000000" w:rsidR="00000000" w:rsidRPr="00000000">
        <w:rPr>
          <w:rtl w:val="0"/>
        </w:rPr>
        <w:t xml:space="preserve">    hold off;</w:t>
      </w:r>
    </w:p>
    <w:p w:rsidR="00000000" w:rsidDel="00000000" w:rsidP="00000000" w:rsidRDefault="00000000" w:rsidRPr="00000000" w14:paraId="000000CB">
      <w:pPr>
        <w:ind w:left="720" w:firstLine="0"/>
        <w:rPr/>
      </w:pPr>
      <w:r w:rsidDel="00000000" w:rsidR="00000000" w:rsidRPr="00000000">
        <w:rPr>
          <w:rtl w:val="0"/>
        </w:rPr>
        <w:t xml:space="preserve">    drawnow </w:t>
      </w:r>
    </w:p>
    <w:p w:rsidR="00000000" w:rsidDel="00000000" w:rsidP="00000000" w:rsidRDefault="00000000" w:rsidRPr="00000000" w14:paraId="000000CC">
      <w:pPr>
        <w:ind w:left="720" w:firstLine="0"/>
        <w:rPr/>
      </w:pPr>
      <w:r w:rsidDel="00000000" w:rsidR="00000000" w:rsidRPr="00000000">
        <w:rPr>
          <w:rtl w:val="0"/>
        </w:rPr>
      </w:r>
    </w:p>
    <w:p w:rsidR="00000000" w:rsidDel="00000000" w:rsidP="00000000" w:rsidRDefault="00000000" w:rsidRPr="00000000" w14:paraId="000000CD">
      <w:pPr>
        <w:ind w:left="720" w:firstLine="0"/>
        <w:rPr/>
      </w:pPr>
      <w:r w:rsidDel="00000000" w:rsidR="00000000" w:rsidRPr="00000000">
        <w:rPr>
          <w:rtl w:val="0"/>
        </w:rPr>
        <w:t xml:space="preserve">    % Capture the plot as an image </w:t>
      </w:r>
    </w:p>
    <w:p w:rsidR="00000000" w:rsidDel="00000000" w:rsidP="00000000" w:rsidRDefault="00000000" w:rsidRPr="00000000" w14:paraId="000000CE">
      <w:pPr>
        <w:ind w:left="720" w:firstLine="0"/>
        <w:rPr/>
      </w:pPr>
      <w:r w:rsidDel="00000000" w:rsidR="00000000" w:rsidRPr="00000000">
        <w:rPr>
          <w:rtl w:val="0"/>
        </w:rPr>
        <w:t xml:space="preserve">    frame = getframe(h); </w:t>
      </w:r>
    </w:p>
    <w:p w:rsidR="00000000" w:rsidDel="00000000" w:rsidP="00000000" w:rsidRDefault="00000000" w:rsidRPr="00000000" w14:paraId="000000CF">
      <w:pPr>
        <w:ind w:left="720" w:firstLine="0"/>
        <w:rPr/>
      </w:pPr>
      <w:r w:rsidDel="00000000" w:rsidR="00000000" w:rsidRPr="00000000">
        <w:rPr>
          <w:rtl w:val="0"/>
        </w:rPr>
        <w:t xml:space="preserve">    im = frame2im(frame); </w:t>
      </w:r>
    </w:p>
    <w:p w:rsidR="00000000" w:rsidDel="00000000" w:rsidP="00000000" w:rsidRDefault="00000000" w:rsidRPr="00000000" w14:paraId="000000D0">
      <w:pPr>
        <w:ind w:left="720" w:firstLine="0"/>
        <w:rPr/>
      </w:pPr>
      <w:r w:rsidDel="00000000" w:rsidR="00000000" w:rsidRPr="00000000">
        <w:rPr>
          <w:rtl w:val="0"/>
        </w:rPr>
        <w:t xml:space="preserve">    [imind,cm] = rgb2ind(im,256); </w:t>
      </w:r>
    </w:p>
    <w:p w:rsidR="00000000" w:rsidDel="00000000" w:rsidP="00000000" w:rsidRDefault="00000000" w:rsidRPr="00000000" w14:paraId="000000D1">
      <w:pPr>
        <w:ind w:left="720" w:firstLine="0"/>
        <w:rPr/>
      </w:pPr>
      <w:r w:rsidDel="00000000" w:rsidR="00000000" w:rsidRPr="00000000">
        <w:rPr>
          <w:rtl w:val="0"/>
        </w:rPr>
      </w:r>
    </w:p>
    <w:p w:rsidR="00000000" w:rsidDel="00000000" w:rsidP="00000000" w:rsidRDefault="00000000" w:rsidRPr="00000000" w14:paraId="000000D2">
      <w:pPr>
        <w:ind w:left="720" w:firstLine="0"/>
        <w:rPr/>
      </w:pPr>
      <w:r w:rsidDel="00000000" w:rsidR="00000000" w:rsidRPr="00000000">
        <w:rPr>
          <w:rtl w:val="0"/>
        </w:rPr>
        <w:t xml:space="preserve">    % Write to the GIF File </w:t>
      </w:r>
    </w:p>
    <w:p w:rsidR="00000000" w:rsidDel="00000000" w:rsidP="00000000" w:rsidRDefault="00000000" w:rsidRPr="00000000" w14:paraId="000000D3">
      <w:pPr>
        <w:ind w:left="720" w:firstLine="0"/>
        <w:rPr/>
      </w:pPr>
      <w:r w:rsidDel="00000000" w:rsidR="00000000" w:rsidRPr="00000000">
        <w:rPr>
          <w:rtl w:val="0"/>
        </w:rPr>
        <w:t xml:space="preserve">    if n == 1 </w:t>
      </w:r>
    </w:p>
    <w:p w:rsidR="00000000" w:rsidDel="00000000" w:rsidP="00000000" w:rsidRDefault="00000000" w:rsidRPr="00000000" w14:paraId="000000D4">
      <w:pPr>
        <w:ind w:left="720" w:firstLine="0"/>
        <w:rPr/>
      </w:pPr>
      <w:r w:rsidDel="00000000" w:rsidR="00000000" w:rsidRPr="00000000">
        <w:rPr>
          <w:rtl w:val="0"/>
        </w:rPr>
        <w:t xml:space="preserve">        imwrite(imind,cm,filename,'gif', 'Loopcount',inf); </w:t>
      </w:r>
    </w:p>
    <w:p w:rsidR="00000000" w:rsidDel="00000000" w:rsidP="00000000" w:rsidRDefault="00000000" w:rsidRPr="00000000" w14:paraId="000000D5">
      <w:pPr>
        <w:ind w:left="720" w:firstLine="0"/>
        <w:rPr/>
      </w:pPr>
      <w:r w:rsidDel="00000000" w:rsidR="00000000" w:rsidRPr="00000000">
        <w:rPr>
          <w:rtl w:val="0"/>
        </w:rPr>
        <w:t xml:space="preserve">    else </w:t>
      </w:r>
    </w:p>
    <w:p w:rsidR="00000000" w:rsidDel="00000000" w:rsidP="00000000" w:rsidRDefault="00000000" w:rsidRPr="00000000" w14:paraId="000000D6">
      <w:pPr>
        <w:ind w:left="720" w:firstLine="0"/>
        <w:rPr/>
      </w:pPr>
      <w:r w:rsidDel="00000000" w:rsidR="00000000" w:rsidRPr="00000000">
        <w:rPr>
          <w:rtl w:val="0"/>
        </w:rPr>
        <w:t xml:space="preserve">        imwrite(imind,cm,filename,'gif','DelayTime',0.05,'WriteMode','append'); </w:t>
      </w:r>
    </w:p>
    <w:p w:rsidR="00000000" w:rsidDel="00000000" w:rsidP="00000000" w:rsidRDefault="00000000" w:rsidRPr="00000000" w14:paraId="000000D7">
      <w:pPr>
        <w:ind w:left="720" w:firstLine="0"/>
        <w:rPr/>
      </w:pPr>
      <w:r w:rsidDel="00000000" w:rsidR="00000000" w:rsidRPr="00000000">
        <w:rPr>
          <w:rtl w:val="0"/>
        </w:rPr>
        <w:t xml:space="preserve">    end </w:t>
      </w:r>
    </w:p>
    <w:p w:rsidR="00000000" w:rsidDel="00000000" w:rsidP="00000000" w:rsidRDefault="00000000" w:rsidRPr="00000000" w14:paraId="000000D8">
      <w:pPr>
        <w:ind w:left="720" w:firstLine="0"/>
        <w:rPr/>
      </w:pPr>
      <w:r w:rsidDel="00000000" w:rsidR="00000000" w:rsidRPr="00000000">
        <w:rPr>
          <w:rtl w:val="0"/>
        </w:rPr>
        <w:t xml:space="preserve">end</w:t>
      </w:r>
    </w:p>
    <w:p w:rsidR="00000000" w:rsidDel="00000000" w:rsidP="00000000" w:rsidRDefault="00000000" w:rsidRPr="00000000" w14:paraId="000000D9">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11" Type="http://schemas.openxmlformats.org/officeDocument/2006/relationships/image" Target="media/image2.png"/><Relationship Id="rId10" Type="http://schemas.openxmlformats.org/officeDocument/2006/relationships/image" Target="media/image11.gif"/><Relationship Id="rId13" Type="http://schemas.openxmlformats.org/officeDocument/2006/relationships/image" Target="media/image3.png"/><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foxqlkQ1VBA" TargetMode="External"/><Relationship Id="rId15" Type="http://schemas.openxmlformats.org/officeDocument/2006/relationships/image" Target="media/image9.png"/><Relationship Id="rId14" Type="http://schemas.openxmlformats.org/officeDocument/2006/relationships/image" Target="media/image10.png"/><Relationship Id="rId17" Type="http://schemas.openxmlformats.org/officeDocument/2006/relationships/hyperlink" Target="https://drive.google.com/file/d/1CEeV12kC3oJHtynWKs_oEITze0BqjDZr/view" TargetMode="External"/><Relationship Id="rId16" Type="http://schemas.openxmlformats.org/officeDocument/2006/relationships/hyperlink" Target="https://drive.google.com/file/d/1CEeV12kC3oJHtynWKs_oEITze0BqjDZr/view?usp=sharing" TargetMode="External"/><Relationship Id="rId5" Type="http://schemas.openxmlformats.org/officeDocument/2006/relationships/styles" Target="styles.xml"/><Relationship Id="rId19" Type="http://schemas.openxmlformats.org/officeDocument/2006/relationships/image" Target="media/image4.png"/><Relationship Id="rId6" Type="http://schemas.openxmlformats.org/officeDocument/2006/relationships/image" Target="media/image12.jpg"/><Relationship Id="rId18" Type="http://schemas.openxmlformats.org/officeDocument/2006/relationships/image" Target="media/image13.gif"/><Relationship Id="rId7" Type="http://schemas.openxmlformats.org/officeDocument/2006/relationships/image" Target="media/image5.jp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